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DEDE" w14:textId="77777777" w:rsidR="005E5679" w:rsidRDefault="005E5679" w:rsidP="005E5679">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68505543"/>
      <w:r>
        <w:rPr>
          <w:rFonts w:ascii="Trebuchet MS" w:eastAsia="Calibri" w:hAnsi="Trebuchet MS" w:cstheme="minorHAnsi"/>
          <w:color w:val="0070C0"/>
          <w:sz w:val="22"/>
          <w:szCs w:val="22"/>
        </w:rPr>
        <w:t>Pirkimo specialiųjų sąlygų 2 priedas „Techninė specifikacija“</w:t>
      </w:r>
      <w:bookmarkEnd w:id="0"/>
      <w:bookmarkEnd w:id="1"/>
      <w:bookmarkEnd w:id="2"/>
      <w:bookmarkEnd w:id="3"/>
      <w:bookmarkEnd w:id="4"/>
    </w:p>
    <w:p w14:paraId="0400AFFE" w14:textId="77777777" w:rsidR="00307A64" w:rsidRDefault="00307A64" w:rsidP="005E5679">
      <w:pPr>
        <w:jc w:val="right"/>
        <w:rPr>
          <w:rFonts w:ascii="Tahoma" w:hAnsi="Tahoma" w:cs="Tahoma"/>
          <w:b/>
          <w:bCs/>
          <w:sz w:val="20"/>
          <w:szCs w:val="20"/>
        </w:rPr>
      </w:pPr>
    </w:p>
    <w:p w14:paraId="537C6EFE" w14:textId="6AB71538" w:rsidR="0005185C" w:rsidRDefault="004E2CF3" w:rsidP="00DB2004">
      <w:pPr>
        <w:jc w:val="center"/>
        <w:rPr>
          <w:rFonts w:ascii="Trebuchet MS" w:hAnsi="Trebuchet MS" w:cs="Tahoma"/>
          <w:b/>
          <w:bCs/>
        </w:rPr>
      </w:pPr>
      <w:r w:rsidRPr="00307A64">
        <w:rPr>
          <w:rFonts w:ascii="Trebuchet MS" w:hAnsi="Trebuchet MS" w:cs="Tahoma"/>
          <w:b/>
          <w:bCs/>
        </w:rPr>
        <w:t>TECHNINĖ SPECIFIKACIJA</w:t>
      </w:r>
    </w:p>
    <w:p w14:paraId="5CBA49B1" w14:textId="68DC8B4E" w:rsidR="004E2CF3" w:rsidRPr="00307A64" w:rsidRDefault="004E2CF3" w:rsidP="00DB2004">
      <w:pPr>
        <w:jc w:val="center"/>
        <w:rPr>
          <w:rFonts w:ascii="Trebuchet MS" w:hAnsi="Trebuchet MS" w:cs="Tahoma"/>
          <w:b/>
          <w:bCs/>
        </w:rPr>
      </w:pPr>
      <w:r>
        <w:rPr>
          <w:rFonts w:ascii="Trebuchet MS" w:hAnsi="Trebuchet MS" w:cs="Tahoma"/>
          <w:b/>
          <w:bCs/>
        </w:rPr>
        <w:t>„</w:t>
      </w:r>
      <w:r w:rsidRPr="004E2CF3">
        <w:rPr>
          <w:rFonts w:ascii="Trebuchet MS" w:hAnsi="Trebuchet MS" w:cs="Tahoma"/>
          <w:b/>
          <w:bCs/>
        </w:rPr>
        <w:t>RESTAURACINĖS ODONTOLOGINĖS PRIEMONĖS</w:t>
      </w:r>
      <w:r>
        <w:rPr>
          <w:rFonts w:ascii="Trebuchet MS" w:hAnsi="Trebuchet MS" w:cs="Tahoma"/>
          <w:b/>
          <w:bCs/>
        </w:rPr>
        <w:t>“</w:t>
      </w:r>
    </w:p>
    <w:p w14:paraId="290E3042" w14:textId="075CEC6B" w:rsidR="00B42B84" w:rsidRPr="004A2FB3" w:rsidRDefault="00C63B27" w:rsidP="00B42B84">
      <w:pPr>
        <w:widowControl w:val="0"/>
        <w:tabs>
          <w:tab w:val="left" w:pos="567"/>
          <w:tab w:val="left" w:pos="1134"/>
        </w:tabs>
        <w:autoSpaceDE w:val="0"/>
        <w:spacing w:after="0" w:line="22" w:lineRule="atLeast"/>
        <w:ind w:right="-41"/>
        <w:jc w:val="both"/>
        <w:rPr>
          <w:rFonts w:ascii="Trebuchet MS" w:eastAsia="Calibri" w:hAnsi="Trebuchet MS" w:cs="Times New Roman"/>
          <w:kern w:val="0"/>
          <w:lang w:eastAsia="lt-LT"/>
          <w14:ligatures w14:val="none"/>
        </w:rPr>
      </w:pPr>
      <w:r>
        <w:rPr>
          <w:rFonts w:ascii="Trebuchet MS" w:eastAsia="Calibri" w:hAnsi="Trebuchet MS" w:cs="Times New Roman"/>
          <w:bCs/>
          <w:kern w:val="0"/>
          <w:lang w:eastAsia="lt-LT"/>
          <w14:ligatures w14:val="none"/>
        </w:rPr>
        <w:tab/>
      </w:r>
      <w:r w:rsidR="00B42B84" w:rsidRPr="004A2FB3">
        <w:rPr>
          <w:rFonts w:ascii="Trebuchet MS" w:eastAsia="Calibri" w:hAnsi="Trebuchet MS" w:cs="Times New Roman"/>
          <w:bCs/>
          <w:kern w:val="0"/>
          <w:lang w:eastAsia="lt-LT"/>
          <w14:ligatures w14:val="none"/>
        </w:rPr>
        <w:t>1.</w:t>
      </w:r>
      <w:r w:rsidR="00B42B84" w:rsidRPr="004A2FB3">
        <w:rPr>
          <w:rFonts w:ascii="Trebuchet MS" w:eastAsia="Calibri" w:hAnsi="Trebuchet MS" w:cs="Times New Roman"/>
          <w:bCs/>
          <w:kern w:val="0"/>
          <w:lang w:eastAsia="lt-LT"/>
          <w14:ligatures w14:val="none"/>
        </w:rPr>
        <w:tab/>
        <w:t xml:space="preserve">Prekės kokybė turi atitikti toms prekėms taikomus kokybės reikalavimus. Prekė turi būti pripažinta Lietuvos Respublikos teisės aktų nustatyta tvarka ir atitikti reikalavimus, patvirtintus </w:t>
      </w:r>
      <w:r w:rsidR="00B42B84" w:rsidRPr="004A2FB3">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205E2D4B" w14:textId="77777777" w:rsidR="00B42B84" w:rsidRPr="004A2FB3" w:rsidRDefault="00B42B84" w:rsidP="00B42B8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2.</w:t>
      </w:r>
      <w:r w:rsidRPr="004A2FB3">
        <w:rPr>
          <w:rFonts w:ascii="Trebuchet MS" w:eastAsia="Calibri" w:hAnsi="Trebuchet MS" w:cs="Times New Roman"/>
          <w:bCs/>
          <w:kern w:val="0"/>
          <w:lang w:eastAsia="lt-LT"/>
          <w14:ligatures w14:val="none"/>
        </w:rPr>
        <w:tab/>
        <w:t>Kartu su pasiūlymu tiekėjas turi pateikti:</w:t>
      </w:r>
    </w:p>
    <w:p w14:paraId="57FC5D80" w14:textId="77777777" w:rsidR="00B42B84" w:rsidRPr="004A2FB3" w:rsidRDefault="00B42B84" w:rsidP="00B42B8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u w:val="single"/>
          <w:lang w:eastAsia="lt-LT"/>
          <w14:ligatures w14:val="none"/>
        </w:rPr>
        <w:t>2.1.</w:t>
      </w:r>
      <w:r>
        <w:rPr>
          <w:rFonts w:ascii="Trebuchet MS" w:eastAsia="Calibri" w:hAnsi="Trebuchet MS" w:cs="Times New Roman"/>
          <w:bCs/>
          <w:kern w:val="0"/>
          <w:u w:val="single"/>
          <w:lang w:eastAsia="lt-LT"/>
          <w14:ligatures w14:val="none"/>
        </w:rPr>
        <w:tab/>
      </w:r>
      <w:r w:rsidRPr="004A2FB3">
        <w:rPr>
          <w:rFonts w:ascii="Trebuchet MS" w:eastAsia="Calibri" w:hAnsi="Trebuchet MS" w:cs="Times New Roman"/>
          <w:bCs/>
          <w:kern w:val="0"/>
          <w:u w:val="single"/>
          <w:lang w:eastAsia="lt-LT"/>
          <w14:ligatures w14:val="none"/>
        </w:rPr>
        <w:t xml:space="preserve">dokumentus, patvirtinančius pasiūlyme nurodytos prekės atitikimą visiems reikalavimams, nurodytiems kiekviename </w:t>
      </w:r>
      <w:hyperlink w:anchor="_Pirkimo_sąlygų_2" w:history="1">
        <w:r w:rsidRPr="004A2FB3">
          <w:rPr>
            <w:rStyle w:val="Hyperlink"/>
            <w:rFonts w:ascii="Trebuchet MS" w:hAnsi="Trebuchet MS" w:cstheme="minorHAnsi"/>
            <w:color w:val="0070C0"/>
          </w:rPr>
          <w:fldChar w:fldCharType="begin"/>
        </w:r>
        <w:r w:rsidRPr="004A2FB3">
          <w:rPr>
            <w:rStyle w:val="Hyperlink"/>
            <w:rFonts w:ascii="Trebuchet MS" w:hAnsi="Trebuchet MS" w:cstheme="minorHAnsi"/>
            <w:color w:val="0070C0"/>
          </w:rPr>
          <w:instrText xml:space="preserve"> REF _Ref38539939 \h  \* MERGEFORMAT </w:instrText>
        </w:r>
        <w:r w:rsidRPr="004A2FB3">
          <w:rPr>
            <w:rStyle w:val="Hyperlink"/>
            <w:rFonts w:ascii="Trebuchet MS" w:hAnsi="Trebuchet MS" w:cstheme="minorHAnsi"/>
            <w:color w:val="0070C0"/>
          </w:rPr>
        </w:r>
        <w:r w:rsidRPr="004A2FB3">
          <w:rPr>
            <w:rStyle w:val="Hyperlink"/>
            <w:rFonts w:ascii="Trebuchet MS" w:hAnsi="Trebuchet MS" w:cstheme="minorHAnsi"/>
            <w:color w:val="0070C0"/>
          </w:rPr>
          <w:fldChar w:fldCharType="separate"/>
        </w:r>
        <w:r w:rsidRPr="004A2FB3">
          <w:rPr>
            <w:rStyle w:val="Hyperlink"/>
            <w:rFonts w:ascii="Trebuchet MS" w:hAnsi="Trebuchet MS" w:cstheme="minorHAnsi"/>
            <w:color w:val="0070C0"/>
          </w:rPr>
          <w:t>Pirkimo specialiųjų sąlygų 2 priedo „Techninė specifikacija“</w:t>
        </w:r>
        <w:r w:rsidRPr="004A2FB3">
          <w:rPr>
            <w:rStyle w:val="Hyperlink"/>
            <w:rFonts w:ascii="Trebuchet MS" w:hAnsi="Trebuchet MS" w:cstheme="minorHAnsi"/>
            <w:color w:val="0070C0"/>
          </w:rPr>
          <w:fldChar w:fldCharType="end"/>
        </w:r>
      </w:hyperlink>
      <w:r w:rsidRPr="004A2FB3">
        <w:rPr>
          <w:rFonts w:ascii="Trebuchet MS" w:hAnsi="Trebuchet MS"/>
        </w:rPr>
        <w:t xml:space="preserve"> lentelės punkte</w:t>
      </w:r>
      <w:r w:rsidRPr="004A2FB3">
        <w:rPr>
          <w:rFonts w:ascii="Trebuchet MS" w:eastAsia="Calibri" w:hAnsi="Trebuchet MS" w:cs="Times New Roman"/>
          <w:b/>
          <w:bCs/>
          <w:kern w:val="0"/>
          <w:lang w:eastAsia="lt-LT"/>
          <w14:ligatures w14:val="none"/>
        </w:rPr>
        <w:t xml:space="preserve">, </w:t>
      </w:r>
      <w:r w:rsidRPr="004A2FB3">
        <w:rPr>
          <w:rFonts w:ascii="Trebuchet MS" w:eastAsia="Calibri" w:hAnsi="Trebuchet MS" w:cs="Times New Roman"/>
          <w:kern w:val="0"/>
          <w:lang w:eastAsia="lt-LT"/>
          <w14:ligatures w14:val="none"/>
        </w:rPr>
        <w:t xml:space="preserve">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Pr="004A2FB3">
          <w:rPr>
            <w:rStyle w:val="Hyperlink"/>
            <w:rFonts w:ascii="Trebuchet MS" w:hAnsi="Trebuchet MS" w:cstheme="minorHAnsi"/>
            <w:color w:val="0070C0"/>
          </w:rPr>
          <w:fldChar w:fldCharType="begin"/>
        </w:r>
        <w:r w:rsidRPr="004A2FB3">
          <w:rPr>
            <w:rStyle w:val="Hyperlink"/>
            <w:rFonts w:ascii="Trebuchet MS" w:hAnsi="Trebuchet MS" w:cstheme="minorHAnsi"/>
            <w:color w:val="0070C0"/>
          </w:rPr>
          <w:instrText xml:space="preserve"> REF _Ref38539939 \h  \* MERGEFORMAT </w:instrText>
        </w:r>
        <w:r w:rsidRPr="004A2FB3">
          <w:rPr>
            <w:rStyle w:val="Hyperlink"/>
            <w:rFonts w:ascii="Trebuchet MS" w:hAnsi="Trebuchet MS" w:cstheme="minorHAnsi"/>
            <w:color w:val="0070C0"/>
          </w:rPr>
        </w:r>
        <w:r w:rsidRPr="004A2FB3">
          <w:rPr>
            <w:rStyle w:val="Hyperlink"/>
            <w:rFonts w:ascii="Trebuchet MS" w:hAnsi="Trebuchet MS" w:cstheme="minorHAnsi"/>
            <w:color w:val="0070C0"/>
          </w:rPr>
          <w:fldChar w:fldCharType="separate"/>
        </w:r>
        <w:r w:rsidRPr="004A2FB3">
          <w:rPr>
            <w:rStyle w:val="Hyperlink"/>
            <w:rFonts w:ascii="Trebuchet MS" w:hAnsi="Trebuchet MS" w:cstheme="minorHAnsi"/>
            <w:color w:val="0070C0"/>
          </w:rPr>
          <w:t>Pirkimo specialiųjų sąlygų 2 priedas „Techninė specifikacija“</w:t>
        </w:r>
        <w:r w:rsidRPr="004A2FB3">
          <w:rPr>
            <w:rStyle w:val="Hyperlink"/>
            <w:rFonts w:ascii="Trebuchet MS" w:hAnsi="Trebuchet MS" w:cstheme="minorHAnsi"/>
            <w:color w:val="0070C0"/>
          </w:rPr>
          <w:fldChar w:fldCharType="end"/>
        </w:r>
      </w:hyperlink>
      <w:r w:rsidRPr="004A2FB3">
        <w:rPr>
          <w:rFonts w:ascii="Trebuchet MS" w:hAnsi="Trebuchet MS"/>
        </w:rPr>
        <w:t xml:space="preserve"> </w:t>
      </w:r>
      <w:r w:rsidRPr="004A2FB3">
        <w:rPr>
          <w:rFonts w:ascii="Trebuchet MS" w:eastAsia="Calibri" w:hAnsi="Trebuchet MS" w:cs="Times New Roman"/>
          <w:kern w:val="0"/>
          <w:lang w:eastAsia="lt-LT"/>
          <w14:ligatures w14:val="none"/>
        </w:rPr>
        <w:t xml:space="preserve"> lentelėje anglų ir/ar lietuvių kalba</w:t>
      </w:r>
      <w:r w:rsidRPr="004A2FB3">
        <w:rPr>
          <w:rFonts w:ascii="Trebuchet MS" w:eastAsia="Calibri" w:hAnsi="Trebuchet MS" w:cs="Times New Roman"/>
          <w:b/>
          <w:bCs/>
          <w:kern w:val="0"/>
          <w:lang w:eastAsia="lt-LT"/>
          <w14:ligatures w14:val="none"/>
        </w:rPr>
        <w:t xml:space="preserve">. </w:t>
      </w:r>
      <w:r w:rsidRPr="00311ED8">
        <w:rPr>
          <w:rFonts w:ascii="Trebuchet MS" w:eastAsia="Calibri" w:hAnsi="Trebuchet MS" w:cs="Times New Roman"/>
          <w:b/>
          <w:kern w:val="0"/>
          <w:u w:val="single"/>
          <w:lang w:eastAsia="lt-LT"/>
          <w14:ligatures w14:val="non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4A2FB3">
        <w:rPr>
          <w:rFonts w:ascii="Trebuchet MS" w:eastAsia="Calibri" w:hAnsi="Trebuchet MS" w:cs="Times New Roman"/>
          <w:bCs/>
          <w:kern w:val="0"/>
          <w:lang w:eastAsia="lt-LT"/>
          <w14:ligatures w14:val="none"/>
        </w:rPr>
        <w:t xml:space="preserve">. </w:t>
      </w:r>
      <w:r w:rsidRPr="004A2FB3">
        <w:rPr>
          <w:rFonts w:ascii="Trebuchet MS" w:eastAsia="Calibri" w:hAnsi="Trebuchet MS" w:cs="Calibri"/>
          <w:b/>
          <w:bCs/>
          <w:color w:val="EE0000"/>
          <w:u w:val="single"/>
        </w:rPr>
        <w:t>Nuoroda į internetinį tinklalapį nėra dokumentas (leidžiama pateikti gamintojo interneto svetainės informacijos kopijas (ekrano nuotraukas /„printscreen“).</w:t>
      </w:r>
    </w:p>
    <w:p w14:paraId="079BEDBE" w14:textId="77777777" w:rsidR="00B42B84" w:rsidRPr="00E648C8" w:rsidRDefault="00B42B84" w:rsidP="00B42B84">
      <w:pPr>
        <w:widowControl w:val="0"/>
        <w:tabs>
          <w:tab w:val="left" w:pos="1134"/>
        </w:tabs>
        <w:autoSpaceDE w:val="0"/>
        <w:spacing w:after="0" w:line="240" w:lineRule="auto"/>
        <w:ind w:right="-41" w:firstLine="567"/>
        <w:jc w:val="both"/>
        <w:rPr>
          <w:rFonts w:ascii="Trebuchet MS" w:eastAsia="Calibri" w:hAnsi="Trebuchet MS" w:cs="Times New Roman"/>
          <w:color w:val="000000"/>
          <w:kern w:val="0"/>
          <w:lang w:eastAsia="lt-LT"/>
          <w14:ligatures w14:val="none"/>
        </w:rPr>
      </w:pPr>
      <w:r w:rsidRPr="004A2FB3">
        <w:rPr>
          <w:rFonts w:ascii="Trebuchet MS" w:eastAsia="Calibri" w:hAnsi="Trebuchet MS" w:cs="Times New Roman"/>
          <w:color w:val="000000"/>
          <w:kern w:val="0"/>
          <w:lang w:eastAsia="lt-LT"/>
          <w14:ligatures w14:val="none"/>
        </w:rPr>
        <w:t>2.2.</w:t>
      </w:r>
      <w:r>
        <w:rPr>
          <w:rFonts w:ascii="Trebuchet MS" w:eastAsia="Calibri" w:hAnsi="Trebuchet MS" w:cs="Times New Roman"/>
          <w:color w:val="000000"/>
          <w:kern w:val="0"/>
          <w:lang w:eastAsia="lt-LT"/>
          <w14:ligatures w14:val="none"/>
        </w:rPr>
        <w:tab/>
      </w:r>
      <w:r w:rsidRPr="00E648C8">
        <w:rPr>
          <w:rFonts w:ascii="Trebuchet MS" w:eastAsia="Calibri" w:hAnsi="Trebuchet MS" w:cs="Times New Roman"/>
          <w:color w:val="000000"/>
          <w:kern w:val="0"/>
          <w:lang w:eastAsia="lt-LT"/>
          <w14:ligatures w14:val="none"/>
        </w:rPr>
        <w:t>Prekė privalo turėti ES atitikties deklaraciją</w:t>
      </w:r>
      <w:r>
        <w:rPr>
          <w:rFonts w:ascii="Trebuchet MS" w:eastAsia="Calibri" w:hAnsi="Trebuchet MS" w:cs="Times New Roman"/>
          <w:color w:val="000000"/>
          <w:kern w:val="0"/>
          <w:lang w:eastAsia="lt-LT"/>
          <w14:ligatures w14:val="none"/>
        </w:rPr>
        <w:t xml:space="preserve"> </w:t>
      </w:r>
      <w:r w:rsidRPr="00E648C8">
        <w:rPr>
          <w:rFonts w:ascii="Trebuchet MS" w:eastAsia="Calibri" w:hAnsi="Trebuchet MS" w:cs="Times New Roman"/>
          <w:color w:val="000000"/>
          <w:kern w:val="0"/>
          <w:lang w:eastAsia="lt-LT"/>
          <w14:ligatures w14:val="none"/>
        </w:rPr>
        <w:t xml:space="preserve">ir/ar CE sertifikatą. </w:t>
      </w:r>
      <w:r w:rsidRPr="0085178D">
        <w:rPr>
          <w:rFonts w:ascii="Trebuchet MS" w:eastAsia="Calibri" w:hAnsi="Trebuchet MS" w:cs="Times New Roman"/>
          <w:b/>
          <w:bCs/>
          <w:color w:val="000000"/>
          <w:kern w:val="0"/>
          <w:u w:val="single"/>
          <w:lang w:eastAsia="lt-LT"/>
          <w14:ligatures w14:val="none"/>
        </w:rPr>
        <w:t>Tiekėjas kartu su pasiūlymu privalo pateikti ES atitikties deklaraciją ir/ar CE sertifikatą</w:t>
      </w:r>
      <w:r w:rsidRPr="00E648C8">
        <w:rPr>
          <w:rFonts w:ascii="Trebuchet MS" w:eastAsia="Calibri" w:hAnsi="Trebuchet MS" w:cs="Times New Roman"/>
          <w:color w:val="000000"/>
          <w:kern w:val="0"/>
          <w:lang w:eastAsia="lt-LT"/>
          <w14:ligatures w14:val="none"/>
        </w:rPr>
        <w:t xml:space="preserve">, kurių turinys ir pateikiama informacija turi atitikti Europos Parlamento ir Tarybos reglamente (ES) 2017/745 dėl medicinos priemonių (toliau – Reglamentas) nustatytus reikalavimus. </w:t>
      </w:r>
    </w:p>
    <w:p w14:paraId="03FC3744" w14:textId="77777777" w:rsidR="00B42B84" w:rsidRDefault="00B42B84" w:rsidP="00B42B84">
      <w:pPr>
        <w:widowControl w:val="0"/>
        <w:tabs>
          <w:tab w:val="left" w:pos="1134"/>
        </w:tabs>
        <w:autoSpaceDE w:val="0"/>
        <w:spacing w:after="0" w:line="240" w:lineRule="auto"/>
        <w:ind w:right="-41" w:firstLine="567"/>
        <w:jc w:val="both"/>
        <w:rPr>
          <w:rFonts w:ascii="Trebuchet MS" w:eastAsia="Calibri" w:hAnsi="Trebuchet MS" w:cs="Times New Roman"/>
          <w:color w:val="000000"/>
          <w:kern w:val="0"/>
          <w:lang w:eastAsia="lt-LT"/>
          <w14:ligatures w14:val="none"/>
        </w:rPr>
      </w:pPr>
      <w:r w:rsidRPr="00E648C8">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7DE0E9BE" w14:textId="77777777" w:rsidR="00B42B84" w:rsidRDefault="00B42B84" w:rsidP="00B42B8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3.</w:t>
      </w:r>
      <w:r>
        <w:rPr>
          <w:rFonts w:ascii="Trebuchet MS" w:eastAsia="Calibri" w:hAnsi="Trebuchet MS" w:cs="Times New Roman"/>
          <w:bCs/>
          <w:kern w:val="0"/>
          <w:lang w:eastAsia="lt-LT"/>
          <w14:ligatures w14:val="none"/>
        </w:rPr>
        <w:tab/>
      </w:r>
      <w:r w:rsidRPr="004A2FB3">
        <w:rPr>
          <w:rFonts w:ascii="Trebuchet MS" w:eastAsia="Calibri" w:hAnsi="Trebuchet MS" w:cs="Times New Roman"/>
          <w:bCs/>
          <w:kern w:val="0"/>
          <w:lang w:eastAsia="lt-LT"/>
          <w14:ligatures w14:val="none"/>
        </w:rPr>
        <w:t>Prekių, kurioms yra gamintojo nustatytas tinkamumo naudoti (arba sterilumo) terminas, privalo būti ne mažesnis kaip 90% bendro tinkamumo naudoti (sterilumo) termino nuo pristatymo dienos.</w:t>
      </w:r>
    </w:p>
    <w:p w14:paraId="38740726" w14:textId="77777777" w:rsidR="00B42B84" w:rsidRPr="004A2FB3" w:rsidRDefault="00B42B84" w:rsidP="00B42B8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4.</w:t>
      </w:r>
      <w:r>
        <w:rPr>
          <w:rFonts w:ascii="Trebuchet MS" w:eastAsia="Calibri" w:hAnsi="Trebuchet MS" w:cs="Times New Roman"/>
          <w:bCs/>
          <w:kern w:val="0"/>
          <w:lang w:eastAsia="lt-LT"/>
          <w14:ligatures w14:val="none"/>
        </w:rPr>
        <w:tab/>
      </w:r>
      <w:r w:rsidRPr="00672613">
        <w:rPr>
          <w:rFonts w:ascii="Trebuchet MS" w:eastAsia="Calibri" w:hAnsi="Trebuchet MS" w:cs="Times New Roman"/>
          <w:bCs/>
          <w:kern w:val="0"/>
          <w:lang w:eastAsia="lt-LT"/>
          <w14:ligatures w14:val="none"/>
        </w:rPr>
        <w:t>Jeigu šioje techninėje specifikacijoje nurodomas konkretus modelis ar šaltinis, standartai, konkretus prekės ženklas, patentas, tipas, konkreti kilmė ar gamyba, gali būti pateikiamas lygiavertis objektas nurodytajam. Lygiavertiškumo įrodymas yra tiekėjo pareiga.</w:t>
      </w:r>
    </w:p>
    <w:p w14:paraId="564310A6" w14:textId="77777777" w:rsidR="00B42B84" w:rsidRPr="004A2FB3" w:rsidRDefault="00B42B84" w:rsidP="00B42B84">
      <w:pPr>
        <w:widowControl w:val="0"/>
        <w:tabs>
          <w:tab w:val="left" w:pos="1134"/>
        </w:tabs>
        <w:autoSpaceDE w:val="0"/>
        <w:spacing w:after="0" w:line="22" w:lineRule="atLeast"/>
        <w:ind w:right="-41" w:firstLine="567"/>
        <w:jc w:val="both"/>
        <w:rPr>
          <w:rFonts w:ascii="Trebuchet MS" w:eastAsia="Calibri" w:hAnsi="Trebuchet MS" w:cs="Times New Roman"/>
          <w:b/>
          <w:kern w:val="0"/>
          <w:u w:val="single"/>
          <w:lang w:eastAsia="lt-LT"/>
          <w14:ligatures w14:val="none"/>
        </w:rPr>
      </w:pPr>
    </w:p>
    <w:p w14:paraId="65E293F5" w14:textId="77777777" w:rsidR="00B42B84" w:rsidRPr="004A2FB3" w:rsidRDefault="00B42B84" w:rsidP="00B42B84">
      <w:pPr>
        <w:widowControl w:val="0"/>
        <w:tabs>
          <w:tab w:val="left" w:pos="1134"/>
        </w:tabs>
        <w:autoSpaceDE w:val="0"/>
        <w:spacing w:after="0" w:line="22" w:lineRule="atLeast"/>
        <w:ind w:right="-41" w:firstLine="567"/>
        <w:jc w:val="right"/>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1 lentelė</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001"/>
        <w:gridCol w:w="2402"/>
        <w:gridCol w:w="4958"/>
        <w:gridCol w:w="955"/>
        <w:gridCol w:w="1333"/>
        <w:gridCol w:w="1445"/>
        <w:gridCol w:w="1634"/>
        <w:gridCol w:w="1582"/>
      </w:tblGrid>
      <w:tr w:rsidR="00B42B84" w:rsidRPr="004A2FB3" w14:paraId="1F797549" w14:textId="77777777" w:rsidTr="00810085">
        <w:trPr>
          <w:trHeight w:val="662"/>
        </w:trPr>
        <w:tc>
          <w:tcPr>
            <w:tcW w:w="1001" w:type="dxa"/>
            <w:vMerge w:val="restart"/>
            <w:shd w:val="clear" w:color="auto" w:fill="C1E4F5" w:themeFill="accent1" w:themeFillTint="33"/>
            <w:vAlign w:val="center"/>
          </w:tcPr>
          <w:p w14:paraId="40530E2C" w14:textId="2EC5509A" w:rsidR="00B42B84" w:rsidRPr="004A2FB3" w:rsidRDefault="006F7BA7" w:rsidP="00810085">
            <w:pPr>
              <w:spacing w:after="0" w:line="240" w:lineRule="auto"/>
              <w:jc w:val="center"/>
              <w:rPr>
                <w:rFonts w:ascii="Trebuchet MS" w:eastAsia="Calibri" w:hAnsi="Trebuchet MS" w:cs="Times New Roman"/>
                <w:b/>
              </w:rPr>
            </w:pPr>
            <w:r>
              <w:rPr>
                <w:rFonts w:ascii="Trebuchet MS" w:eastAsia="Calibri" w:hAnsi="Trebuchet MS" w:cs="Times New Roman"/>
                <w:b/>
              </w:rPr>
              <w:t>Eil</w:t>
            </w:r>
            <w:r w:rsidR="009C57FB">
              <w:rPr>
                <w:rFonts w:ascii="Trebuchet MS" w:eastAsia="Calibri" w:hAnsi="Trebuchet MS" w:cs="Times New Roman"/>
                <w:b/>
              </w:rPr>
              <w:t>.</w:t>
            </w:r>
            <w:r w:rsidR="00B42B84" w:rsidRPr="004A2FB3">
              <w:rPr>
                <w:rFonts w:ascii="Trebuchet MS" w:eastAsia="Calibri" w:hAnsi="Trebuchet MS" w:cs="Times New Roman"/>
                <w:b/>
              </w:rPr>
              <w:t xml:space="preserve"> Nr.</w:t>
            </w:r>
          </w:p>
        </w:tc>
        <w:tc>
          <w:tcPr>
            <w:tcW w:w="2402" w:type="dxa"/>
            <w:vMerge w:val="restart"/>
            <w:shd w:val="clear" w:color="auto" w:fill="C1E4F5" w:themeFill="accent1" w:themeFillTint="33"/>
            <w:vAlign w:val="center"/>
            <w:hideMark/>
          </w:tcPr>
          <w:p w14:paraId="4D53849A" w14:textId="0DE01559" w:rsidR="00B42B84" w:rsidRPr="004A2FB3" w:rsidRDefault="007B67DB" w:rsidP="00810085">
            <w:pPr>
              <w:tabs>
                <w:tab w:val="left" w:pos="5430"/>
              </w:tabs>
              <w:spacing w:after="0" w:line="240" w:lineRule="auto"/>
              <w:jc w:val="center"/>
              <w:rPr>
                <w:rFonts w:ascii="Trebuchet MS" w:eastAsia="Calibri" w:hAnsi="Trebuchet MS" w:cs="Times New Roman"/>
                <w:b/>
              </w:rPr>
            </w:pPr>
            <w:r>
              <w:rPr>
                <w:rFonts w:ascii="Trebuchet MS" w:eastAsia="Calibri" w:hAnsi="Trebuchet MS" w:cs="Times New Roman"/>
                <w:b/>
              </w:rPr>
              <w:t>Prekės pavadinimas</w:t>
            </w:r>
          </w:p>
        </w:tc>
        <w:tc>
          <w:tcPr>
            <w:tcW w:w="4958" w:type="dxa"/>
            <w:vMerge w:val="restart"/>
            <w:shd w:val="clear" w:color="auto" w:fill="C1E4F5" w:themeFill="accent1" w:themeFillTint="33"/>
            <w:vAlign w:val="center"/>
            <w:hideMark/>
          </w:tcPr>
          <w:p w14:paraId="1812E0E3" w14:textId="77777777" w:rsidR="00B42B84" w:rsidRPr="004A2FB3" w:rsidRDefault="00B42B84" w:rsidP="00810085">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Būtinos charakteristikos ir parametrai</w:t>
            </w:r>
          </w:p>
        </w:tc>
        <w:tc>
          <w:tcPr>
            <w:tcW w:w="955" w:type="dxa"/>
            <w:vMerge w:val="restart"/>
            <w:shd w:val="clear" w:color="auto" w:fill="C1E4F5" w:themeFill="accent1" w:themeFillTint="33"/>
            <w:vAlign w:val="center"/>
            <w:hideMark/>
          </w:tcPr>
          <w:p w14:paraId="274A2F3F" w14:textId="77777777" w:rsidR="00B42B84" w:rsidRPr="004A2FB3" w:rsidRDefault="00B42B84" w:rsidP="00810085">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Kiekis</w:t>
            </w:r>
          </w:p>
        </w:tc>
        <w:tc>
          <w:tcPr>
            <w:tcW w:w="1333" w:type="dxa"/>
            <w:vMerge w:val="restart"/>
            <w:shd w:val="clear" w:color="auto" w:fill="C1E4F5" w:themeFill="accent1" w:themeFillTint="33"/>
            <w:tcMar>
              <w:top w:w="0" w:type="dxa"/>
              <w:left w:w="0" w:type="dxa"/>
              <w:bottom w:w="0" w:type="dxa"/>
              <w:right w:w="10" w:type="dxa"/>
            </w:tcMar>
            <w:vAlign w:val="center"/>
            <w:hideMark/>
          </w:tcPr>
          <w:p w14:paraId="64034200" w14:textId="77777777" w:rsidR="00B42B84" w:rsidRPr="004A2FB3" w:rsidRDefault="00B42B84" w:rsidP="00810085">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Mato vienetas</w:t>
            </w:r>
          </w:p>
        </w:tc>
        <w:tc>
          <w:tcPr>
            <w:tcW w:w="4661" w:type="dxa"/>
            <w:gridSpan w:val="3"/>
            <w:shd w:val="clear" w:color="auto" w:fill="C1E4F5" w:themeFill="accent1" w:themeFillTint="33"/>
            <w:tcMar>
              <w:top w:w="0" w:type="dxa"/>
              <w:left w:w="0" w:type="dxa"/>
              <w:bottom w:w="0" w:type="dxa"/>
              <w:right w:w="10" w:type="dxa"/>
            </w:tcMar>
            <w:vAlign w:val="center"/>
            <w:hideMark/>
          </w:tcPr>
          <w:p w14:paraId="6C07EA17" w14:textId="77777777" w:rsidR="00B42B84" w:rsidRPr="004A2FB3" w:rsidRDefault="00B42B84" w:rsidP="00810085">
            <w:pPr>
              <w:tabs>
                <w:tab w:val="left" w:pos="5430"/>
              </w:tabs>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Atitikimas kokybiniams ir techniniams reikalavimams</w:t>
            </w:r>
          </w:p>
          <w:p w14:paraId="06AC6A5F" w14:textId="77777777" w:rsidR="00B42B84" w:rsidRPr="004A2FB3" w:rsidRDefault="00B42B84" w:rsidP="00810085">
            <w:pPr>
              <w:tabs>
                <w:tab w:val="left" w:pos="5430"/>
              </w:tabs>
              <w:spacing w:after="0" w:line="240" w:lineRule="auto"/>
              <w:jc w:val="center"/>
              <w:rPr>
                <w:rFonts w:ascii="Trebuchet MS" w:eastAsia="Calibri" w:hAnsi="Trebuchet MS" w:cs="Times New Roman"/>
                <w:b/>
              </w:rPr>
            </w:pPr>
            <w:r w:rsidRPr="004A2FB3">
              <w:rPr>
                <w:rFonts w:ascii="Trebuchet MS" w:eastAsia="Times New Roman" w:hAnsi="Trebuchet MS" w:cs="Trebuchet MS"/>
                <w:b/>
                <w:color w:val="FF0000"/>
              </w:rPr>
              <w:t>Nuoroda į internetinį tinklalapį nėra dokumentas</w:t>
            </w:r>
          </w:p>
        </w:tc>
      </w:tr>
      <w:tr w:rsidR="00B42B84" w:rsidRPr="004A2FB3" w14:paraId="25856BA5" w14:textId="77777777" w:rsidTr="00810085">
        <w:trPr>
          <w:trHeight w:val="396"/>
        </w:trPr>
        <w:tc>
          <w:tcPr>
            <w:tcW w:w="1001" w:type="dxa"/>
            <w:vMerge/>
            <w:shd w:val="clear" w:color="auto" w:fill="C1E4F5" w:themeFill="accent1" w:themeFillTint="33"/>
            <w:vAlign w:val="center"/>
          </w:tcPr>
          <w:p w14:paraId="119542E5" w14:textId="77777777" w:rsidR="00B42B84" w:rsidRPr="004A2FB3" w:rsidRDefault="00B42B84" w:rsidP="00810085">
            <w:pPr>
              <w:spacing w:after="0" w:line="240" w:lineRule="auto"/>
              <w:jc w:val="center"/>
              <w:rPr>
                <w:rFonts w:ascii="Trebuchet MS" w:eastAsia="Calibri" w:hAnsi="Trebuchet MS" w:cs="Times New Roman"/>
                <w:bCs/>
              </w:rPr>
            </w:pPr>
          </w:p>
        </w:tc>
        <w:tc>
          <w:tcPr>
            <w:tcW w:w="2402" w:type="dxa"/>
            <w:vMerge/>
            <w:shd w:val="clear" w:color="auto" w:fill="C1E4F5" w:themeFill="accent1" w:themeFillTint="33"/>
            <w:vAlign w:val="center"/>
            <w:hideMark/>
          </w:tcPr>
          <w:p w14:paraId="263408B6" w14:textId="77777777" w:rsidR="00B42B84" w:rsidRPr="004A2FB3" w:rsidRDefault="00B42B84" w:rsidP="00810085">
            <w:pPr>
              <w:spacing w:after="0" w:line="240" w:lineRule="auto"/>
              <w:jc w:val="center"/>
              <w:rPr>
                <w:rFonts w:ascii="Trebuchet MS" w:eastAsia="Calibri" w:hAnsi="Trebuchet MS" w:cs="Times New Roman"/>
                <w:b/>
              </w:rPr>
            </w:pPr>
          </w:p>
        </w:tc>
        <w:tc>
          <w:tcPr>
            <w:tcW w:w="4958" w:type="dxa"/>
            <w:vMerge/>
            <w:shd w:val="clear" w:color="auto" w:fill="C1E4F5" w:themeFill="accent1" w:themeFillTint="33"/>
            <w:vAlign w:val="center"/>
            <w:hideMark/>
          </w:tcPr>
          <w:p w14:paraId="353EE677" w14:textId="77777777" w:rsidR="00B42B84" w:rsidRPr="004A2FB3" w:rsidRDefault="00B42B84" w:rsidP="00810085">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491C2D7C" w14:textId="77777777" w:rsidR="00B42B84" w:rsidRPr="004A2FB3" w:rsidRDefault="00B42B84" w:rsidP="00810085">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5909C81C" w14:textId="77777777" w:rsidR="00B42B84" w:rsidRPr="004A2FB3" w:rsidRDefault="00B42B84" w:rsidP="00810085">
            <w:pPr>
              <w:spacing w:after="0" w:line="240" w:lineRule="auto"/>
              <w:jc w:val="center"/>
              <w:rPr>
                <w:rFonts w:ascii="Trebuchet MS" w:eastAsia="Calibri" w:hAnsi="Trebuchet MS" w:cs="Times New Roman"/>
                <w:b/>
              </w:rPr>
            </w:pPr>
          </w:p>
        </w:tc>
        <w:tc>
          <w:tcPr>
            <w:tcW w:w="1445" w:type="dxa"/>
            <w:vMerge w:val="restart"/>
            <w:shd w:val="clear" w:color="auto" w:fill="C1E4F5" w:themeFill="accent1" w:themeFillTint="33"/>
            <w:tcMar>
              <w:top w:w="0" w:type="dxa"/>
              <w:left w:w="0" w:type="dxa"/>
              <w:bottom w:w="0" w:type="dxa"/>
              <w:right w:w="10" w:type="dxa"/>
            </w:tcMar>
            <w:vAlign w:val="center"/>
            <w:hideMark/>
          </w:tcPr>
          <w:p w14:paraId="674EC0BF" w14:textId="77777777" w:rsidR="00B42B84" w:rsidRPr="004A2FB3" w:rsidRDefault="00B42B84" w:rsidP="00810085">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Siūlomos prekės gamintojas, pavadinimas, techniniai parametrai</w:t>
            </w:r>
          </w:p>
        </w:tc>
        <w:tc>
          <w:tcPr>
            <w:tcW w:w="3216" w:type="dxa"/>
            <w:gridSpan w:val="2"/>
            <w:shd w:val="clear" w:color="auto" w:fill="C1E4F5" w:themeFill="accent1" w:themeFillTint="33"/>
            <w:tcMar>
              <w:top w:w="0" w:type="dxa"/>
              <w:left w:w="0" w:type="dxa"/>
              <w:bottom w:w="0" w:type="dxa"/>
              <w:right w:w="10" w:type="dxa"/>
            </w:tcMar>
            <w:vAlign w:val="center"/>
            <w:hideMark/>
          </w:tcPr>
          <w:p w14:paraId="534552C7" w14:textId="77777777" w:rsidR="00B42B84" w:rsidRPr="004A2FB3" w:rsidRDefault="00B42B84" w:rsidP="00810085">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bCs/>
              </w:rPr>
              <w:t>Pasiūlymo dokumentai, patvirtinantys siūlomos prekės techninius parametrus</w:t>
            </w:r>
          </w:p>
        </w:tc>
      </w:tr>
      <w:tr w:rsidR="00B42B84" w:rsidRPr="004A2FB3" w14:paraId="445FEBBE" w14:textId="77777777" w:rsidTr="00810085">
        <w:trPr>
          <w:trHeight w:val="699"/>
        </w:trPr>
        <w:tc>
          <w:tcPr>
            <w:tcW w:w="1001" w:type="dxa"/>
            <w:vMerge/>
            <w:shd w:val="clear" w:color="auto" w:fill="C1E4F5" w:themeFill="accent1" w:themeFillTint="33"/>
            <w:vAlign w:val="center"/>
          </w:tcPr>
          <w:p w14:paraId="0A7F5A22" w14:textId="77777777" w:rsidR="00B42B84" w:rsidRPr="004A2FB3" w:rsidRDefault="00B42B84" w:rsidP="00810085">
            <w:pPr>
              <w:spacing w:after="0" w:line="240" w:lineRule="auto"/>
              <w:jc w:val="center"/>
              <w:rPr>
                <w:rFonts w:ascii="Trebuchet MS" w:eastAsia="Calibri" w:hAnsi="Trebuchet MS" w:cs="Times New Roman"/>
                <w:bCs/>
              </w:rPr>
            </w:pPr>
          </w:p>
        </w:tc>
        <w:tc>
          <w:tcPr>
            <w:tcW w:w="2402" w:type="dxa"/>
            <w:vMerge/>
            <w:shd w:val="clear" w:color="auto" w:fill="C1E4F5" w:themeFill="accent1" w:themeFillTint="33"/>
            <w:vAlign w:val="center"/>
            <w:hideMark/>
          </w:tcPr>
          <w:p w14:paraId="52B17EE0" w14:textId="77777777" w:rsidR="00B42B84" w:rsidRPr="004A2FB3" w:rsidRDefault="00B42B84" w:rsidP="00810085">
            <w:pPr>
              <w:spacing w:after="0" w:line="240" w:lineRule="auto"/>
              <w:jc w:val="center"/>
              <w:rPr>
                <w:rFonts w:ascii="Trebuchet MS" w:eastAsia="Calibri" w:hAnsi="Trebuchet MS" w:cs="Times New Roman"/>
                <w:b/>
              </w:rPr>
            </w:pPr>
          </w:p>
        </w:tc>
        <w:tc>
          <w:tcPr>
            <w:tcW w:w="4958" w:type="dxa"/>
            <w:vMerge/>
            <w:shd w:val="clear" w:color="auto" w:fill="C1E4F5" w:themeFill="accent1" w:themeFillTint="33"/>
            <w:vAlign w:val="center"/>
            <w:hideMark/>
          </w:tcPr>
          <w:p w14:paraId="7E5D3DE0" w14:textId="77777777" w:rsidR="00B42B84" w:rsidRPr="004A2FB3" w:rsidRDefault="00B42B84" w:rsidP="00810085">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5A1BA6CC" w14:textId="77777777" w:rsidR="00B42B84" w:rsidRPr="004A2FB3" w:rsidRDefault="00B42B84" w:rsidP="00810085">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71DAB3A7" w14:textId="77777777" w:rsidR="00B42B84" w:rsidRPr="004A2FB3" w:rsidRDefault="00B42B84" w:rsidP="00810085">
            <w:pPr>
              <w:spacing w:after="0" w:line="240" w:lineRule="auto"/>
              <w:jc w:val="center"/>
              <w:rPr>
                <w:rFonts w:ascii="Trebuchet MS" w:eastAsia="Calibri" w:hAnsi="Trebuchet MS" w:cs="Times New Roman"/>
                <w:b/>
              </w:rPr>
            </w:pPr>
          </w:p>
        </w:tc>
        <w:tc>
          <w:tcPr>
            <w:tcW w:w="1445" w:type="dxa"/>
            <w:vMerge/>
            <w:shd w:val="clear" w:color="auto" w:fill="C1E4F5" w:themeFill="accent1" w:themeFillTint="33"/>
            <w:vAlign w:val="center"/>
            <w:hideMark/>
          </w:tcPr>
          <w:p w14:paraId="6E2AFBCF" w14:textId="77777777" w:rsidR="00B42B84" w:rsidRPr="004A2FB3" w:rsidRDefault="00B42B84" w:rsidP="00810085">
            <w:pPr>
              <w:spacing w:after="0" w:line="240" w:lineRule="auto"/>
              <w:jc w:val="center"/>
              <w:rPr>
                <w:rFonts w:ascii="Trebuchet MS" w:eastAsia="Calibri" w:hAnsi="Trebuchet MS" w:cs="Times New Roman"/>
                <w:b/>
              </w:rPr>
            </w:pPr>
          </w:p>
        </w:tc>
        <w:tc>
          <w:tcPr>
            <w:tcW w:w="1634" w:type="dxa"/>
            <w:shd w:val="clear" w:color="auto" w:fill="C1E4F5" w:themeFill="accent1" w:themeFillTint="33"/>
            <w:tcMar>
              <w:top w:w="0" w:type="dxa"/>
              <w:left w:w="0" w:type="dxa"/>
              <w:bottom w:w="0" w:type="dxa"/>
              <w:right w:w="10" w:type="dxa"/>
            </w:tcMar>
            <w:vAlign w:val="center"/>
            <w:hideMark/>
          </w:tcPr>
          <w:p w14:paraId="020B3501" w14:textId="77777777" w:rsidR="00B42B84" w:rsidRPr="004A2FB3" w:rsidRDefault="00B42B84" w:rsidP="00810085">
            <w:pPr>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dokumento pavadinimas</w:t>
            </w:r>
          </w:p>
        </w:tc>
        <w:tc>
          <w:tcPr>
            <w:tcW w:w="1582" w:type="dxa"/>
            <w:shd w:val="clear" w:color="auto" w:fill="C1E4F5" w:themeFill="accent1" w:themeFillTint="33"/>
            <w:tcMar>
              <w:top w:w="0" w:type="dxa"/>
              <w:left w:w="0" w:type="dxa"/>
              <w:bottom w:w="0" w:type="dxa"/>
              <w:right w:w="10" w:type="dxa"/>
            </w:tcMar>
            <w:vAlign w:val="center"/>
            <w:hideMark/>
          </w:tcPr>
          <w:p w14:paraId="02FD2422" w14:textId="77777777" w:rsidR="00B42B84" w:rsidRPr="004A2FB3" w:rsidRDefault="00B42B84" w:rsidP="00810085">
            <w:pPr>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pasiūlymo lapo numeris</w:t>
            </w:r>
          </w:p>
        </w:tc>
      </w:tr>
      <w:tr w:rsidR="001425FD" w:rsidRPr="004A2FB3" w14:paraId="7125B241" w14:textId="77777777" w:rsidTr="00187660">
        <w:trPr>
          <w:trHeight w:val="494"/>
        </w:trPr>
        <w:tc>
          <w:tcPr>
            <w:tcW w:w="1001" w:type="dxa"/>
            <w:vAlign w:val="center"/>
          </w:tcPr>
          <w:p w14:paraId="5FB04FD4" w14:textId="30FB3099" w:rsidR="001425FD" w:rsidRPr="004A2FB3" w:rsidRDefault="001425FD" w:rsidP="001425FD">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t>1.</w:t>
            </w:r>
          </w:p>
        </w:tc>
        <w:tc>
          <w:tcPr>
            <w:tcW w:w="2402" w:type="dxa"/>
            <w:vAlign w:val="center"/>
          </w:tcPr>
          <w:p w14:paraId="09F3542E" w14:textId="01E16609" w:rsidR="001425FD" w:rsidRPr="008E21C5" w:rsidRDefault="001425FD" w:rsidP="001425FD">
            <w:pPr>
              <w:spacing w:after="0" w:line="240" w:lineRule="auto"/>
              <w:rPr>
                <w:rFonts w:ascii="Trebuchet MS" w:eastAsia="Times New Roman" w:hAnsi="Trebuchet MS" w:cs="Times New Roman"/>
                <w:iCs/>
              </w:rPr>
            </w:pPr>
            <w:r w:rsidRPr="00BF3B29">
              <w:rPr>
                <w:rFonts w:ascii="Trebuchet MS" w:eastAsia="Times New Roman" w:hAnsi="Trebuchet MS" w:cs="Times New Roman"/>
                <w:iCs/>
              </w:rPr>
              <w:t>Universalus trijų takumo lygių kompozitas (priekinių ir krūminių dantų  restauracijoms)</w:t>
            </w:r>
            <w:r w:rsidRPr="00BF3B29">
              <w:rPr>
                <w:rFonts w:ascii="Trebuchet MS" w:eastAsia="Calibri" w:hAnsi="Trebuchet MS"/>
                <w:bCs/>
                <w:iCs/>
                <w:sz w:val="24"/>
                <w:szCs w:val="24"/>
                <w:lang w:eastAsia="lt-LT"/>
              </w:rPr>
              <w:t xml:space="preserve"> </w:t>
            </w:r>
          </w:p>
        </w:tc>
        <w:tc>
          <w:tcPr>
            <w:tcW w:w="4958" w:type="dxa"/>
            <w:vAlign w:val="center"/>
          </w:tcPr>
          <w:p w14:paraId="3F1427A2" w14:textId="77777777" w:rsidR="001425FD" w:rsidRPr="00BF3B29" w:rsidRDefault="001425FD" w:rsidP="001425FD">
            <w:pPr>
              <w:jc w:val="both"/>
              <w:rPr>
                <w:rFonts w:ascii="Trebuchet MS" w:eastAsia="Aptos" w:hAnsi="Trebuchet MS" w:cs="Arial"/>
                <w:b/>
                <w:bCs/>
                <w:color w:val="000000"/>
                <w:lang w:eastAsia="lt-LT"/>
              </w:rPr>
            </w:pPr>
            <w:r w:rsidRPr="00BF3B29">
              <w:rPr>
                <w:rFonts w:ascii="Trebuchet MS" w:eastAsia="Calibri" w:hAnsi="Trebuchet MS" w:cs="Arial"/>
                <w:b/>
                <w:bCs/>
                <w:color w:val="000000"/>
                <w:lang w:eastAsia="lt-LT"/>
              </w:rPr>
              <w:t xml:space="preserve">Reikalavimai: </w:t>
            </w:r>
            <w:r w:rsidRPr="00BF3B29">
              <w:rPr>
                <w:rFonts w:ascii="Trebuchet MS" w:eastAsia="Calibri" w:hAnsi="Trebuchet MS" w:cs="Arial"/>
                <w:bCs/>
                <w:color w:val="000000"/>
                <w:lang w:eastAsia="lt-LT"/>
              </w:rPr>
              <w:t>kietinama šviesa, taki, rentgenokontrastiška restauracinė medžiaga.</w:t>
            </w:r>
            <w:r w:rsidRPr="00BF3B29">
              <w:rPr>
                <w:rFonts w:ascii="Trebuchet MS" w:eastAsia="Calibri" w:hAnsi="Trebuchet MS" w:cs="Arial"/>
                <w:color w:val="000000"/>
                <w:lang w:eastAsia="lt-LT"/>
              </w:rPr>
              <w:t xml:space="preserve"> Spalvos: mažo takumo A1; A2; A3; A3,5; didelio takumo: A1; A2; A3; A2D; A3D; vidutinio takumo A1; A2; A3; A3,5; A4; KA6; B1; B2; XW; A2D; A3D; W. </w:t>
            </w:r>
          </w:p>
          <w:p w14:paraId="7D3A536E" w14:textId="03414CD2" w:rsidR="001425FD" w:rsidRPr="004A2FB3" w:rsidRDefault="001425FD" w:rsidP="001425FD">
            <w:pPr>
              <w:spacing w:after="0" w:line="240" w:lineRule="auto"/>
              <w:rPr>
                <w:rFonts w:ascii="Trebuchet MS" w:eastAsia="Times New Roman" w:hAnsi="Trebuchet MS" w:cs="Times New Roman"/>
              </w:rPr>
            </w:pPr>
            <w:r w:rsidRPr="00BF3B29">
              <w:rPr>
                <w:rFonts w:ascii="Trebuchet MS" w:eastAsia="Calibri" w:hAnsi="Trebuchet MS" w:cs="Arial"/>
                <w:b/>
                <w:bCs/>
                <w:color w:val="000000"/>
                <w:lang w:eastAsia="lt-LT"/>
              </w:rPr>
              <w:t xml:space="preserve">Pakuotė: </w:t>
            </w:r>
            <w:r w:rsidRPr="00BF3B29">
              <w:rPr>
                <w:rFonts w:ascii="Trebuchet MS" w:eastAsia="Calibri" w:hAnsi="Trebuchet MS" w:cs="Arial"/>
                <w:bCs/>
                <w:color w:val="000000"/>
                <w:lang w:eastAsia="lt-LT"/>
              </w:rPr>
              <w:t xml:space="preserve">švirkštas, ne mažiau kaip po 2,7 g (1,5 ml) </w:t>
            </w:r>
            <w:r w:rsidRPr="00BF3B29">
              <w:rPr>
                <w:rFonts w:ascii="Trebuchet MS" w:eastAsia="Calibri" w:hAnsi="Trebuchet MS" w:cs="Arial"/>
                <w:color w:val="000000"/>
                <w:lang w:eastAsia="lt-LT"/>
              </w:rPr>
              <w:t xml:space="preserve">   </w:t>
            </w:r>
          </w:p>
        </w:tc>
        <w:tc>
          <w:tcPr>
            <w:tcW w:w="955" w:type="dxa"/>
            <w:vAlign w:val="center"/>
          </w:tcPr>
          <w:p w14:paraId="419FA32A" w14:textId="7B2CCC08" w:rsidR="001425FD" w:rsidRPr="00B54711" w:rsidRDefault="001425FD" w:rsidP="001425FD">
            <w:pPr>
              <w:tabs>
                <w:tab w:val="left" w:pos="5430"/>
              </w:tabs>
              <w:spacing w:after="0" w:line="240" w:lineRule="auto"/>
              <w:jc w:val="center"/>
              <w:rPr>
                <w:rFonts w:ascii="Trebuchet MS" w:eastAsia="Calibri" w:hAnsi="Trebuchet MS" w:cs="Times New Roman"/>
              </w:rPr>
            </w:pPr>
            <w:r w:rsidRPr="00B54711">
              <w:rPr>
                <w:rFonts w:ascii="Trebuchet MS" w:eastAsia="Calibri" w:hAnsi="Trebuchet MS" w:cs="Times New Roman"/>
                <w:lang w:eastAsia="lt-LT"/>
              </w:rPr>
              <w:t>250</w:t>
            </w:r>
          </w:p>
        </w:tc>
        <w:tc>
          <w:tcPr>
            <w:tcW w:w="1333" w:type="dxa"/>
            <w:tcMar>
              <w:top w:w="0" w:type="dxa"/>
              <w:left w:w="0" w:type="dxa"/>
              <w:bottom w:w="0" w:type="dxa"/>
              <w:right w:w="10" w:type="dxa"/>
            </w:tcMar>
            <w:vAlign w:val="center"/>
          </w:tcPr>
          <w:p w14:paraId="24435402" w14:textId="009C5483" w:rsidR="001425FD" w:rsidRPr="008F7FCF" w:rsidRDefault="001425FD" w:rsidP="001425FD">
            <w:pPr>
              <w:tabs>
                <w:tab w:val="left" w:pos="5430"/>
              </w:tabs>
              <w:spacing w:after="0" w:line="240" w:lineRule="auto"/>
              <w:jc w:val="center"/>
              <w:rPr>
                <w:rFonts w:ascii="Trebuchet MS" w:eastAsia="Calibri" w:hAnsi="Trebuchet MS" w:cs="Times New Roman"/>
              </w:rPr>
            </w:pPr>
            <w:r w:rsidRPr="008F7FCF">
              <w:rPr>
                <w:rFonts w:ascii="Trebuchet MS" w:eastAsia="Calibri" w:hAnsi="Trebuchet MS" w:cs="Times New Roman"/>
                <w:lang w:eastAsia="lt-LT"/>
              </w:rPr>
              <w:t>švirkštas</w:t>
            </w:r>
          </w:p>
        </w:tc>
        <w:tc>
          <w:tcPr>
            <w:tcW w:w="1445" w:type="dxa"/>
            <w:vAlign w:val="center"/>
          </w:tcPr>
          <w:p w14:paraId="45FA8AB9" w14:textId="77777777" w:rsidR="001425FD" w:rsidRPr="004A2FB3" w:rsidRDefault="001425FD" w:rsidP="001425FD">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37A8A550" w14:textId="77777777" w:rsidR="001425FD" w:rsidRPr="004A2FB3" w:rsidRDefault="001425FD" w:rsidP="001425FD">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5BDABA30" w14:textId="77777777" w:rsidR="001425FD" w:rsidRPr="004A2FB3" w:rsidRDefault="001425FD" w:rsidP="001425FD">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237CC6" w:rsidRPr="004A2FB3" w14:paraId="75CC9A2D" w14:textId="77777777" w:rsidTr="00810085">
        <w:trPr>
          <w:trHeight w:val="689"/>
        </w:trPr>
        <w:tc>
          <w:tcPr>
            <w:tcW w:w="1001" w:type="dxa"/>
            <w:vAlign w:val="center"/>
          </w:tcPr>
          <w:p w14:paraId="4E345A41" w14:textId="0A1E51A8" w:rsidR="00237CC6" w:rsidRPr="004A2FB3" w:rsidRDefault="00237CC6" w:rsidP="00237CC6">
            <w:pPr>
              <w:spacing w:after="0" w:line="240" w:lineRule="auto"/>
              <w:jc w:val="center"/>
              <w:rPr>
                <w:rFonts w:ascii="Trebuchet MS" w:eastAsia="Calibri" w:hAnsi="Trebuchet MS" w:cs="Times New Roman"/>
                <w:bCs/>
              </w:rPr>
            </w:pPr>
            <w:r>
              <w:rPr>
                <w:rFonts w:ascii="Trebuchet MS" w:eastAsia="Calibri" w:hAnsi="Trebuchet MS" w:cs="Times New Roman"/>
                <w:bCs/>
              </w:rPr>
              <w:t>2</w:t>
            </w:r>
            <w:r w:rsidRPr="004A2FB3">
              <w:rPr>
                <w:rFonts w:ascii="Trebuchet MS" w:eastAsia="Calibri" w:hAnsi="Trebuchet MS" w:cs="Times New Roman"/>
                <w:bCs/>
              </w:rPr>
              <w:t>.</w:t>
            </w:r>
          </w:p>
        </w:tc>
        <w:tc>
          <w:tcPr>
            <w:tcW w:w="2402" w:type="dxa"/>
            <w:vAlign w:val="center"/>
          </w:tcPr>
          <w:p w14:paraId="49774628" w14:textId="1B2DD22B" w:rsidR="00237CC6" w:rsidRPr="008E21C5" w:rsidRDefault="00237CC6" w:rsidP="00237CC6">
            <w:pPr>
              <w:spacing w:after="0" w:line="240" w:lineRule="auto"/>
              <w:rPr>
                <w:rFonts w:ascii="Trebuchet MS" w:eastAsia="Times New Roman" w:hAnsi="Trebuchet MS" w:cs="Times New Roman"/>
                <w:bCs/>
                <w:iCs/>
              </w:rPr>
            </w:pPr>
            <w:r w:rsidRPr="00BF3B29">
              <w:rPr>
                <w:rFonts w:ascii="Trebuchet MS" w:eastAsia="Times New Roman" w:hAnsi="Trebuchet MS" w:cs="Calibri"/>
                <w:bCs/>
                <w:lang w:eastAsia="lt-LT"/>
              </w:rPr>
              <w:t>Universalus kompozitas                  (priekinių ir krūminių dantų restauracijoms)</w:t>
            </w:r>
          </w:p>
        </w:tc>
        <w:tc>
          <w:tcPr>
            <w:tcW w:w="4958" w:type="dxa"/>
            <w:vAlign w:val="center"/>
          </w:tcPr>
          <w:p w14:paraId="47E46DBF" w14:textId="77777777" w:rsidR="00237CC6" w:rsidRPr="004A2FB3" w:rsidRDefault="00237CC6" w:rsidP="00237CC6">
            <w:pPr>
              <w:rPr>
                <w:rFonts w:ascii="Trebuchet MS" w:eastAsia="Arial" w:hAnsi="Trebuchet MS" w:cs="Times New Roman"/>
                <w:lang w:bidi="hi-IN"/>
              </w:rPr>
            </w:pPr>
            <w:r w:rsidRPr="004A2FB3">
              <w:rPr>
                <w:rFonts w:ascii="Trebuchet MS" w:eastAsia="Arial" w:hAnsi="Trebuchet MS" w:cs="Times New Roman"/>
                <w:b/>
                <w:lang w:bidi="hi-IN"/>
              </w:rPr>
              <w:t>Reikalavimai:</w:t>
            </w:r>
            <w:r w:rsidRPr="004A2FB3">
              <w:rPr>
                <w:rFonts w:ascii="Trebuchet MS" w:eastAsia="Arial" w:hAnsi="Trebuchet MS" w:cs="Times New Roman"/>
                <w:lang w:bidi="hi-IN"/>
              </w:rPr>
              <w:t xml:space="preserve"> rentgenokontrastinis, kietinamas šviesa, universalus kompozitas. </w:t>
            </w:r>
            <w:r w:rsidRPr="004A2FB3">
              <w:rPr>
                <w:rFonts w:ascii="Trebuchet MS" w:eastAsia="Arial" w:hAnsi="Trebuchet MS" w:cs="Times New Roman"/>
                <w:lang w:val="en-GB" w:bidi="hi-IN"/>
              </w:rPr>
              <w:t>S</w:t>
            </w:r>
            <w:r w:rsidRPr="004A2FB3">
              <w:rPr>
                <w:rFonts w:ascii="Trebuchet MS" w:eastAsia="Arial" w:hAnsi="Trebuchet MS" w:cs="Times New Roman"/>
                <w:lang w:bidi="hi-IN"/>
              </w:rPr>
              <w:t>palvos: universalios U, UW, UL, UD.</w:t>
            </w:r>
          </w:p>
          <w:p w14:paraId="3329A9C4" w14:textId="21532615" w:rsidR="00237CC6" w:rsidRPr="004A2FB3" w:rsidRDefault="00237CC6" w:rsidP="00237CC6">
            <w:pPr>
              <w:spacing w:after="0" w:line="240" w:lineRule="auto"/>
              <w:rPr>
                <w:rFonts w:ascii="Trebuchet MS" w:eastAsia="Times New Roman" w:hAnsi="Trebuchet MS" w:cs="Times New Roman"/>
                <w:b/>
                <w:bCs/>
                <w:color w:val="000000"/>
              </w:rPr>
            </w:pPr>
            <w:r w:rsidRPr="004A2FB3">
              <w:rPr>
                <w:rFonts w:ascii="Trebuchet MS" w:eastAsia="Arial" w:hAnsi="Trebuchet MS" w:cs="Times New Roman"/>
                <w:b/>
                <w:lang w:bidi="hi-IN"/>
              </w:rPr>
              <w:t>Pakuotė:</w:t>
            </w:r>
            <w:r w:rsidRPr="004A2FB3">
              <w:rPr>
                <w:rFonts w:ascii="Trebuchet MS" w:eastAsia="Arial" w:hAnsi="Trebuchet MS" w:cs="Times New Roman"/>
                <w:lang w:bidi="hi-IN"/>
              </w:rPr>
              <w:t xml:space="preserve"> švirkštas   </w:t>
            </w:r>
          </w:p>
        </w:tc>
        <w:tc>
          <w:tcPr>
            <w:tcW w:w="955" w:type="dxa"/>
            <w:vAlign w:val="center"/>
          </w:tcPr>
          <w:p w14:paraId="60628204" w14:textId="0DE8CA79" w:rsidR="00237CC6" w:rsidRPr="00B54711" w:rsidRDefault="00237CC6" w:rsidP="00237CC6">
            <w:pPr>
              <w:tabs>
                <w:tab w:val="left" w:pos="5430"/>
              </w:tabs>
              <w:spacing w:after="0" w:line="240" w:lineRule="auto"/>
              <w:jc w:val="center"/>
              <w:rPr>
                <w:rFonts w:ascii="Trebuchet MS" w:eastAsia="Calibri" w:hAnsi="Trebuchet MS" w:cs="Times New Roman"/>
              </w:rPr>
            </w:pPr>
            <w:r w:rsidRPr="00B54711">
              <w:rPr>
                <w:rFonts w:ascii="Trebuchet MS" w:eastAsia="Calibri" w:hAnsi="Trebuchet MS" w:cs="Times New Roman"/>
                <w:lang w:eastAsia="lt-LT"/>
              </w:rPr>
              <w:t>120</w:t>
            </w:r>
          </w:p>
        </w:tc>
        <w:tc>
          <w:tcPr>
            <w:tcW w:w="1333" w:type="dxa"/>
            <w:tcMar>
              <w:top w:w="0" w:type="dxa"/>
              <w:left w:w="0" w:type="dxa"/>
              <w:bottom w:w="0" w:type="dxa"/>
              <w:right w:w="10" w:type="dxa"/>
            </w:tcMar>
            <w:vAlign w:val="center"/>
          </w:tcPr>
          <w:p w14:paraId="3E22CE09" w14:textId="36AC4B71" w:rsidR="00237CC6" w:rsidRPr="008F7FCF" w:rsidRDefault="00237CC6" w:rsidP="00237CC6">
            <w:pPr>
              <w:tabs>
                <w:tab w:val="left" w:pos="5430"/>
              </w:tabs>
              <w:spacing w:after="0" w:line="240" w:lineRule="auto"/>
              <w:jc w:val="center"/>
              <w:rPr>
                <w:rFonts w:ascii="Trebuchet MS" w:eastAsia="Calibri" w:hAnsi="Trebuchet MS" w:cs="Times New Roman"/>
              </w:rPr>
            </w:pPr>
            <w:r w:rsidRPr="008F7FCF">
              <w:rPr>
                <w:rFonts w:ascii="Trebuchet MS" w:eastAsia="Calibri" w:hAnsi="Trebuchet MS" w:cs="Times New Roman"/>
                <w:lang w:eastAsia="lt-LT"/>
              </w:rPr>
              <w:t>švirkštas</w:t>
            </w:r>
          </w:p>
        </w:tc>
        <w:tc>
          <w:tcPr>
            <w:tcW w:w="1445" w:type="dxa"/>
            <w:shd w:val="clear" w:color="auto" w:fill="FFFFFF" w:themeFill="background1"/>
            <w:vAlign w:val="center"/>
          </w:tcPr>
          <w:p w14:paraId="58470F67" w14:textId="77777777" w:rsidR="00237CC6" w:rsidRPr="004A2FB3" w:rsidRDefault="00237CC6" w:rsidP="00237CC6">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3926BDFB" w14:textId="77777777" w:rsidR="00237CC6" w:rsidRPr="004A2FB3" w:rsidRDefault="00237CC6" w:rsidP="00237CC6">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1E531EAD" w14:textId="77777777" w:rsidR="00237CC6" w:rsidRPr="004A2FB3" w:rsidRDefault="00237CC6" w:rsidP="00237CC6">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9C57FB" w:rsidRPr="004A2FB3" w14:paraId="339BF060" w14:textId="77777777" w:rsidTr="00810085">
        <w:trPr>
          <w:trHeight w:val="689"/>
        </w:trPr>
        <w:tc>
          <w:tcPr>
            <w:tcW w:w="1001" w:type="dxa"/>
            <w:vAlign w:val="center"/>
          </w:tcPr>
          <w:p w14:paraId="4543AD8E" w14:textId="588C939B" w:rsidR="009C57FB" w:rsidRPr="004A2FB3" w:rsidRDefault="009C57FB" w:rsidP="009C57FB">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3</w:t>
            </w:r>
            <w:r w:rsidRPr="004A2FB3">
              <w:rPr>
                <w:rFonts w:ascii="Trebuchet MS" w:eastAsia="Calibri" w:hAnsi="Trebuchet MS" w:cs="Times New Roman"/>
                <w:lang w:eastAsia="lt-LT"/>
              </w:rPr>
              <w:t>.</w:t>
            </w:r>
          </w:p>
        </w:tc>
        <w:tc>
          <w:tcPr>
            <w:tcW w:w="2402" w:type="dxa"/>
            <w:vAlign w:val="center"/>
          </w:tcPr>
          <w:p w14:paraId="5065E824" w14:textId="7896E794" w:rsidR="009C57FB" w:rsidRPr="008E21C5" w:rsidRDefault="009C57FB" w:rsidP="009C57FB">
            <w:pPr>
              <w:spacing w:after="0" w:line="240" w:lineRule="auto"/>
              <w:rPr>
                <w:rFonts w:ascii="Trebuchet MS" w:eastAsia="Times New Roman" w:hAnsi="Trebuchet MS" w:cs="Calibri"/>
                <w:bCs/>
                <w:lang w:eastAsia="lt-LT"/>
              </w:rPr>
            </w:pPr>
            <w:r w:rsidRPr="00BF3B29">
              <w:rPr>
                <w:rFonts w:ascii="Trebuchet MS" w:hAnsi="Trebuchet MS" w:cs="TrebuchetMS-Bold"/>
                <w:bCs/>
              </w:rPr>
              <w:t>Pilno ėsdinimo surišėjas ir pagrindas tiesioginėms restauracijoms ir netiesioginiam kulties atstatymui</w:t>
            </w:r>
            <w:r w:rsidRPr="00BF3B29">
              <w:rPr>
                <w:rFonts w:ascii="Trebuchet MS" w:hAnsi="Trebuchet MS" w:cs="TrebuchetMS-Bold"/>
                <w:bCs/>
                <w:strike/>
              </w:rPr>
              <w:t xml:space="preserve"> </w:t>
            </w:r>
          </w:p>
        </w:tc>
        <w:tc>
          <w:tcPr>
            <w:tcW w:w="4958" w:type="dxa"/>
            <w:vAlign w:val="center"/>
          </w:tcPr>
          <w:p w14:paraId="503F1512" w14:textId="77777777" w:rsidR="009C57FB" w:rsidRDefault="009C57FB" w:rsidP="009C57FB">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Reikalavimai: </w:t>
            </w:r>
            <w:r w:rsidRPr="004A2FB3">
              <w:rPr>
                <w:rFonts w:ascii="Trebuchet MS" w:hAnsi="Trebuchet MS" w:cs="TrebuchetMS-Bold"/>
                <w:bCs/>
              </w:rPr>
              <w:t>pilno ėsdinimo, šviesa kietinamas pagrindas ir surišėjas dviejų buteliukų sistemoje.</w:t>
            </w:r>
          </w:p>
          <w:p w14:paraId="1F183A91" w14:textId="77777777" w:rsidR="009C57FB" w:rsidRPr="004A2FB3" w:rsidRDefault="009C57FB" w:rsidP="009C57FB">
            <w:pPr>
              <w:autoSpaceDE w:val="0"/>
              <w:autoSpaceDN w:val="0"/>
              <w:adjustRightInd w:val="0"/>
              <w:spacing w:after="0" w:line="240" w:lineRule="auto"/>
              <w:rPr>
                <w:rFonts w:ascii="Trebuchet MS" w:hAnsi="Trebuchet MS" w:cs="TrebuchetMS-Bold"/>
                <w:bCs/>
              </w:rPr>
            </w:pPr>
          </w:p>
          <w:p w14:paraId="362D3686" w14:textId="7F8B9D25" w:rsidR="009C57FB" w:rsidRPr="004A2FB3" w:rsidRDefault="009C57FB" w:rsidP="009C57FB">
            <w:pPr>
              <w:rPr>
                <w:rFonts w:ascii="Trebuchet MS" w:eastAsia="Arial" w:hAnsi="Trebuchet MS" w:cs="Times New Roman"/>
                <w:b/>
                <w:lang w:bidi="hi-IN"/>
              </w:rPr>
            </w:pPr>
            <w:r w:rsidRPr="004A2FB3">
              <w:rPr>
                <w:rFonts w:ascii="Trebuchet MS" w:hAnsi="Trebuchet MS" w:cs="TrebuchetMS-Bold"/>
                <w:b/>
                <w:bCs/>
              </w:rPr>
              <w:t xml:space="preserve">Pakuotė: </w:t>
            </w:r>
            <w:r w:rsidRPr="004A2FB3">
              <w:rPr>
                <w:rFonts w:ascii="Trebuchet MS" w:hAnsi="Trebuchet MS" w:cs="TrebuchetMS-Bold"/>
                <w:bCs/>
              </w:rPr>
              <w:t>komplektas, t. y.</w:t>
            </w:r>
            <w:r w:rsidRPr="004A2FB3">
              <w:rPr>
                <w:rFonts w:ascii="Trebuchet MS" w:hAnsi="Trebuchet MS" w:cs="TrebuchetMS-Bold"/>
                <w:b/>
                <w:bCs/>
              </w:rPr>
              <w:t xml:space="preserve"> </w:t>
            </w:r>
            <w:r w:rsidRPr="004A2FB3">
              <w:rPr>
                <w:rFonts w:ascii="Trebuchet MS" w:hAnsi="Trebuchet MS" w:cs="TrebuchetMS-Bold"/>
                <w:bCs/>
              </w:rPr>
              <w:t>du buteliukai po ne mažiau 8 ml.</w:t>
            </w:r>
          </w:p>
        </w:tc>
        <w:tc>
          <w:tcPr>
            <w:tcW w:w="955" w:type="dxa"/>
            <w:vAlign w:val="center"/>
          </w:tcPr>
          <w:p w14:paraId="7F917CA1" w14:textId="2A1897CB" w:rsidR="009C57FB" w:rsidRPr="00B54711" w:rsidRDefault="009C57FB" w:rsidP="009C57FB">
            <w:pPr>
              <w:tabs>
                <w:tab w:val="left" w:pos="5430"/>
              </w:tabs>
              <w:spacing w:after="0" w:line="240" w:lineRule="auto"/>
              <w:jc w:val="center"/>
              <w:rPr>
                <w:rFonts w:ascii="Trebuchet MS" w:eastAsia="Calibri" w:hAnsi="Trebuchet MS" w:cs="Times New Roman"/>
                <w:lang w:eastAsia="lt-LT"/>
              </w:rPr>
            </w:pPr>
            <w:r w:rsidRPr="00B54711">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0B673769" w14:textId="0C840A43" w:rsidR="009C57FB" w:rsidRPr="008F7FCF" w:rsidRDefault="009C57FB" w:rsidP="009C57FB">
            <w:pPr>
              <w:tabs>
                <w:tab w:val="left" w:pos="5430"/>
              </w:tabs>
              <w:spacing w:after="0" w:line="240" w:lineRule="auto"/>
              <w:jc w:val="center"/>
              <w:rPr>
                <w:rFonts w:ascii="Trebuchet MS" w:eastAsia="Calibri" w:hAnsi="Trebuchet MS" w:cs="Times New Roman"/>
                <w:lang w:eastAsia="lt-LT"/>
              </w:rPr>
            </w:pPr>
            <w:r w:rsidRPr="008F7FCF">
              <w:rPr>
                <w:rFonts w:ascii="Trebuchet MS" w:eastAsia="Calibri" w:hAnsi="Trebuchet MS" w:cs="Times New Roman"/>
                <w:lang w:eastAsia="lt-LT"/>
              </w:rPr>
              <w:t>komplektas</w:t>
            </w:r>
          </w:p>
        </w:tc>
        <w:tc>
          <w:tcPr>
            <w:tcW w:w="1445" w:type="dxa"/>
            <w:vAlign w:val="center"/>
          </w:tcPr>
          <w:p w14:paraId="11C561A2" w14:textId="77777777" w:rsidR="009C57FB" w:rsidRPr="004A2FB3" w:rsidRDefault="009C57FB" w:rsidP="009C57FB">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C3F36F4" w14:textId="77777777" w:rsidR="009C57FB" w:rsidRPr="004A2FB3" w:rsidRDefault="009C57FB" w:rsidP="009C57FB">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002C03D7" w14:textId="77777777" w:rsidR="009C57FB" w:rsidRPr="004A2FB3" w:rsidRDefault="009C57FB" w:rsidP="009C57FB">
            <w:pPr>
              <w:tabs>
                <w:tab w:val="left" w:pos="5430"/>
              </w:tabs>
              <w:spacing w:after="0" w:line="240" w:lineRule="auto"/>
              <w:jc w:val="center"/>
              <w:rPr>
                <w:rFonts w:ascii="Trebuchet MS" w:hAnsi="Trebuchet MS"/>
                <w:i/>
              </w:rPr>
            </w:pPr>
            <w:r w:rsidRPr="004A2FB3">
              <w:rPr>
                <w:rFonts w:ascii="Trebuchet MS" w:hAnsi="Trebuchet MS"/>
                <w:i/>
              </w:rPr>
              <w:t>Įrašyti</w:t>
            </w:r>
          </w:p>
        </w:tc>
      </w:tr>
      <w:tr w:rsidR="009A7783" w:rsidRPr="004A2FB3" w14:paraId="10796D87" w14:textId="77777777" w:rsidTr="00810085">
        <w:trPr>
          <w:trHeight w:val="689"/>
        </w:trPr>
        <w:tc>
          <w:tcPr>
            <w:tcW w:w="1001" w:type="dxa"/>
            <w:vAlign w:val="center"/>
          </w:tcPr>
          <w:p w14:paraId="1689A082" w14:textId="3FAE1CD6" w:rsidR="009A7783" w:rsidRDefault="009A7783" w:rsidP="009A7783">
            <w:pPr>
              <w:spacing w:after="0" w:line="240" w:lineRule="auto"/>
              <w:jc w:val="center"/>
              <w:rPr>
                <w:rFonts w:ascii="Trebuchet MS" w:eastAsia="Calibri" w:hAnsi="Trebuchet MS" w:cs="Times New Roman"/>
                <w:lang w:eastAsia="lt-LT"/>
              </w:rPr>
            </w:pPr>
            <w:r>
              <w:rPr>
                <w:rFonts w:ascii="Trebuchet MS" w:eastAsia="Calibri" w:hAnsi="Trebuchet MS" w:cs="Times New Roman"/>
                <w:lang w:eastAsia="lt-LT"/>
              </w:rPr>
              <w:t>4.</w:t>
            </w:r>
          </w:p>
        </w:tc>
        <w:tc>
          <w:tcPr>
            <w:tcW w:w="2402" w:type="dxa"/>
            <w:vAlign w:val="center"/>
          </w:tcPr>
          <w:p w14:paraId="38DF6183" w14:textId="08E9A601" w:rsidR="009A7783" w:rsidRPr="008E21C5" w:rsidRDefault="009A7783" w:rsidP="009A7783">
            <w:pPr>
              <w:spacing w:after="0" w:line="240" w:lineRule="auto"/>
              <w:rPr>
                <w:rFonts w:ascii="Trebuchet MS" w:eastAsia="Times New Roman" w:hAnsi="Trebuchet MS" w:cs="Calibri"/>
                <w:bCs/>
                <w:lang w:eastAsia="lt-LT"/>
              </w:rPr>
            </w:pPr>
            <w:r w:rsidRPr="00BF3B29">
              <w:rPr>
                <w:rFonts w:ascii="Trebuchet MS" w:eastAsia="Times New Roman" w:hAnsi="Trebuchet MS" w:cs="Times New Roman"/>
                <w:bCs/>
                <w:lang w:eastAsia="lt-LT"/>
              </w:rPr>
              <w:t xml:space="preserve">Takus kompozitas  </w:t>
            </w:r>
            <w:r w:rsidRPr="00BF3B29">
              <w:rPr>
                <w:rFonts w:ascii="Trebuchet MS" w:eastAsia="TrebuchetMS" w:hAnsi="Trebuchet MS" w:cs="TrebuchetMS"/>
              </w:rPr>
              <w:t>ertmių pamušalas, priekinių ir krūminių dantų restauracijoms ir sandarinimui</w:t>
            </w:r>
          </w:p>
        </w:tc>
        <w:tc>
          <w:tcPr>
            <w:tcW w:w="4958" w:type="dxa"/>
            <w:vAlign w:val="center"/>
          </w:tcPr>
          <w:p w14:paraId="5C4124F4" w14:textId="77777777" w:rsidR="009A7783" w:rsidRDefault="009A7783" w:rsidP="009A7783">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Reikalavimai: </w:t>
            </w:r>
            <w:r w:rsidRPr="004A2FB3">
              <w:rPr>
                <w:rFonts w:ascii="Trebuchet MS" w:eastAsia="TrebuchetMS" w:hAnsi="Trebuchet MS" w:cs="TrebuchetMS"/>
              </w:rPr>
              <w:t>šviesoje kietėjantis, takus mikrohibridinis kompozitas, sudėtyje turintis metakrilato dervų ir neorganinių užpildo dalelių, kurių skersmuo iki 1μm. Spalvos A1, A2, A3, A3,5.</w:t>
            </w:r>
            <w:r w:rsidRPr="004A2FB3">
              <w:rPr>
                <w:rFonts w:ascii="Trebuchet MS" w:hAnsi="Trebuchet MS" w:cs="TrebuchetMS-Bold"/>
                <w:b/>
                <w:bCs/>
              </w:rPr>
              <w:t xml:space="preserve"> </w:t>
            </w:r>
          </w:p>
          <w:p w14:paraId="4A33970E" w14:textId="77777777" w:rsidR="009A7783" w:rsidRPr="004A2FB3" w:rsidRDefault="009A7783" w:rsidP="009A7783">
            <w:pPr>
              <w:autoSpaceDE w:val="0"/>
              <w:autoSpaceDN w:val="0"/>
              <w:adjustRightInd w:val="0"/>
              <w:spacing w:after="0" w:line="240" w:lineRule="auto"/>
              <w:rPr>
                <w:rFonts w:ascii="Trebuchet MS" w:hAnsi="Trebuchet MS" w:cs="TrebuchetMS-Bold"/>
                <w:b/>
                <w:bCs/>
              </w:rPr>
            </w:pPr>
          </w:p>
          <w:p w14:paraId="3836DBF0" w14:textId="77777777" w:rsidR="009A7783" w:rsidRPr="004A2FB3" w:rsidRDefault="009A7783" w:rsidP="009A7783">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Pakuotė: </w:t>
            </w:r>
            <w:r w:rsidRPr="004A2FB3">
              <w:rPr>
                <w:rFonts w:ascii="Trebuchet MS" w:hAnsi="Trebuchet MS" w:cs="TrebuchetMS-Bold"/>
                <w:bCs/>
              </w:rPr>
              <w:t>švirkštas</w:t>
            </w:r>
            <w:r w:rsidRPr="004A2FB3">
              <w:rPr>
                <w:rFonts w:ascii="Trebuchet MS" w:eastAsia="TrebuchetMS" w:hAnsi="Trebuchet MS" w:cs="TrebuchetMS"/>
              </w:rPr>
              <w:t>.</w:t>
            </w:r>
          </w:p>
          <w:p w14:paraId="6CACA099" w14:textId="2BA05696" w:rsidR="009A7783" w:rsidRPr="004A2FB3" w:rsidRDefault="009A7783" w:rsidP="009A7783">
            <w:pPr>
              <w:rPr>
                <w:rFonts w:ascii="Trebuchet MS" w:eastAsia="Arial" w:hAnsi="Trebuchet MS" w:cs="Times New Roman"/>
                <w:b/>
                <w:lang w:bidi="hi-IN"/>
              </w:rPr>
            </w:pPr>
            <w:r w:rsidRPr="004A2FB3">
              <w:rPr>
                <w:rFonts w:ascii="Trebuchet MS" w:hAnsi="Trebuchet MS" w:cs="TrebuchetMS-Bold"/>
                <w:b/>
                <w:bCs/>
              </w:rPr>
              <w:t xml:space="preserve"> </w:t>
            </w:r>
          </w:p>
        </w:tc>
        <w:tc>
          <w:tcPr>
            <w:tcW w:w="955" w:type="dxa"/>
            <w:vAlign w:val="center"/>
          </w:tcPr>
          <w:p w14:paraId="359A0EC2" w14:textId="41268E83" w:rsidR="009A7783" w:rsidRPr="00B54711" w:rsidRDefault="009A7783" w:rsidP="009A7783">
            <w:pPr>
              <w:tabs>
                <w:tab w:val="left" w:pos="5430"/>
              </w:tabs>
              <w:spacing w:after="0" w:line="240" w:lineRule="auto"/>
              <w:jc w:val="center"/>
              <w:rPr>
                <w:rFonts w:ascii="Trebuchet MS" w:eastAsia="Calibri" w:hAnsi="Trebuchet MS" w:cs="Times New Roman"/>
                <w:lang w:eastAsia="lt-LT"/>
              </w:rPr>
            </w:pPr>
            <w:r w:rsidRPr="00B54711">
              <w:rPr>
                <w:rFonts w:ascii="Trebuchet MS" w:eastAsia="Calibri" w:hAnsi="Trebuchet MS" w:cs="Times New Roman"/>
                <w:lang w:eastAsia="lt-LT"/>
              </w:rPr>
              <w:t>100</w:t>
            </w:r>
          </w:p>
        </w:tc>
        <w:tc>
          <w:tcPr>
            <w:tcW w:w="1333" w:type="dxa"/>
            <w:tcMar>
              <w:top w:w="0" w:type="dxa"/>
              <w:left w:w="0" w:type="dxa"/>
              <w:bottom w:w="0" w:type="dxa"/>
              <w:right w:w="10" w:type="dxa"/>
            </w:tcMar>
            <w:vAlign w:val="center"/>
          </w:tcPr>
          <w:p w14:paraId="72350802" w14:textId="7F35FF25" w:rsidR="009A7783" w:rsidRPr="008F7FCF" w:rsidRDefault="009A7783" w:rsidP="009A7783">
            <w:pPr>
              <w:tabs>
                <w:tab w:val="left" w:pos="5430"/>
              </w:tabs>
              <w:spacing w:after="0" w:line="240" w:lineRule="auto"/>
              <w:jc w:val="center"/>
              <w:rPr>
                <w:rFonts w:ascii="Trebuchet MS" w:eastAsia="Calibri" w:hAnsi="Trebuchet MS" w:cs="Times New Roman"/>
                <w:lang w:eastAsia="lt-LT"/>
              </w:rPr>
            </w:pPr>
            <w:r w:rsidRPr="008F7FCF">
              <w:rPr>
                <w:rFonts w:ascii="Trebuchet MS" w:eastAsia="Calibri" w:hAnsi="Trebuchet MS" w:cs="Times New Roman"/>
                <w:lang w:eastAsia="lt-LT"/>
              </w:rPr>
              <w:t xml:space="preserve"> švirkštas</w:t>
            </w:r>
          </w:p>
        </w:tc>
        <w:tc>
          <w:tcPr>
            <w:tcW w:w="1445" w:type="dxa"/>
            <w:vAlign w:val="center"/>
          </w:tcPr>
          <w:p w14:paraId="77812544" w14:textId="2CC462C7" w:rsidR="009A7783" w:rsidRPr="004A2FB3" w:rsidRDefault="009A7783" w:rsidP="009A778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307F9B50" w14:textId="050E4024" w:rsidR="009A7783" w:rsidRPr="004A2FB3" w:rsidRDefault="009A7783" w:rsidP="009A778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2A761E69" w14:textId="0EBF625F" w:rsidR="009A7783" w:rsidRPr="004A2FB3" w:rsidRDefault="009A7783" w:rsidP="009A7783">
            <w:pPr>
              <w:tabs>
                <w:tab w:val="left" w:pos="5430"/>
              </w:tabs>
              <w:spacing w:after="0" w:line="240" w:lineRule="auto"/>
              <w:jc w:val="center"/>
              <w:rPr>
                <w:rFonts w:ascii="Trebuchet MS" w:hAnsi="Trebuchet MS"/>
                <w:i/>
              </w:rPr>
            </w:pPr>
            <w:r w:rsidRPr="004A2FB3">
              <w:rPr>
                <w:rFonts w:ascii="Trebuchet MS" w:hAnsi="Trebuchet MS"/>
                <w:i/>
              </w:rPr>
              <w:t>Įrašyti</w:t>
            </w:r>
          </w:p>
        </w:tc>
      </w:tr>
      <w:tr w:rsidR="00130553" w:rsidRPr="004A2FB3" w14:paraId="77149D04" w14:textId="77777777" w:rsidTr="00810085">
        <w:trPr>
          <w:trHeight w:val="689"/>
        </w:trPr>
        <w:tc>
          <w:tcPr>
            <w:tcW w:w="1001" w:type="dxa"/>
            <w:vAlign w:val="center"/>
          </w:tcPr>
          <w:p w14:paraId="55261DDC" w14:textId="49CBA80E" w:rsidR="00130553" w:rsidRDefault="00130553" w:rsidP="00130553">
            <w:pPr>
              <w:spacing w:after="0" w:line="240" w:lineRule="auto"/>
              <w:jc w:val="center"/>
              <w:rPr>
                <w:rFonts w:ascii="Trebuchet MS" w:eastAsia="Calibri" w:hAnsi="Trebuchet MS" w:cs="Times New Roman"/>
                <w:lang w:eastAsia="lt-LT"/>
              </w:rPr>
            </w:pPr>
            <w:r>
              <w:rPr>
                <w:rFonts w:ascii="Trebuchet MS" w:eastAsia="Calibri" w:hAnsi="Trebuchet MS" w:cs="Times New Roman"/>
                <w:lang w:eastAsia="lt-LT"/>
              </w:rPr>
              <w:t>5.</w:t>
            </w:r>
          </w:p>
        </w:tc>
        <w:tc>
          <w:tcPr>
            <w:tcW w:w="2402" w:type="dxa"/>
            <w:vAlign w:val="center"/>
          </w:tcPr>
          <w:p w14:paraId="32545930" w14:textId="4F326FB8" w:rsidR="00130553" w:rsidRPr="008E21C5" w:rsidRDefault="00130553" w:rsidP="00130553">
            <w:pPr>
              <w:spacing w:after="0" w:line="240" w:lineRule="auto"/>
              <w:rPr>
                <w:rFonts w:ascii="Trebuchet MS" w:eastAsia="Times New Roman" w:hAnsi="Trebuchet MS" w:cs="Calibri"/>
                <w:bCs/>
                <w:lang w:eastAsia="lt-LT"/>
              </w:rPr>
            </w:pPr>
            <w:r w:rsidRPr="00BF3B29">
              <w:rPr>
                <w:rFonts w:ascii="Trebuchet MS" w:eastAsia="Calibri" w:hAnsi="Trebuchet MS" w:cs="Times New Roman"/>
              </w:rPr>
              <w:t>Karieso detektorius – pažeisto dentino identifikavimui</w:t>
            </w:r>
          </w:p>
        </w:tc>
        <w:tc>
          <w:tcPr>
            <w:tcW w:w="4958" w:type="dxa"/>
            <w:vAlign w:val="center"/>
          </w:tcPr>
          <w:p w14:paraId="5CF4B830" w14:textId="77777777" w:rsidR="00130553" w:rsidRPr="004A2FB3" w:rsidRDefault="00130553" w:rsidP="00130553">
            <w:pPr>
              <w:jc w:val="both"/>
              <w:rPr>
                <w:rFonts w:ascii="Trebuchet MS" w:eastAsia="Calibri" w:hAnsi="Trebuchet MS" w:cs="Calibri"/>
                <w:bCs/>
                <w:color w:val="000000"/>
              </w:rPr>
            </w:pPr>
            <w:r w:rsidRPr="004A2FB3">
              <w:rPr>
                <w:rFonts w:ascii="Trebuchet MS" w:eastAsia="Calibri" w:hAnsi="Trebuchet MS" w:cs="Calibri"/>
                <w:b/>
                <w:bCs/>
                <w:color w:val="000000"/>
              </w:rPr>
              <w:t xml:space="preserve">Reikalavimai: </w:t>
            </w:r>
            <w:r w:rsidRPr="004A2FB3">
              <w:rPr>
                <w:rFonts w:ascii="Trebuchet MS" w:eastAsia="Calibri" w:hAnsi="Trebuchet MS" w:cs="Calibri"/>
                <w:bCs/>
                <w:color w:val="000000"/>
              </w:rPr>
              <w:t>skystas selektyvus pažeisto ir demineralizuoto dentino dažas – raudonos spalvos.</w:t>
            </w:r>
          </w:p>
          <w:p w14:paraId="68EE5F3A" w14:textId="334AFB2E" w:rsidR="00130553" w:rsidRPr="004A2FB3" w:rsidRDefault="00130553" w:rsidP="00130553">
            <w:pPr>
              <w:rPr>
                <w:rFonts w:ascii="Trebuchet MS" w:eastAsia="Arial" w:hAnsi="Trebuchet MS" w:cs="Times New Roman"/>
                <w:b/>
                <w:lang w:bidi="hi-IN"/>
              </w:rPr>
            </w:pPr>
            <w:r w:rsidRPr="004A2FB3">
              <w:rPr>
                <w:rFonts w:ascii="Trebuchet MS" w:eastAsia="Calibri" w:hAnsi="Trebuchet MS" w:cs="Calibri"/>
                <w:b/>
                <w:bCs/>
                <w:color w:val="000000"/>
              </w:rPr>
              <w:lastRenderedPageBreak/>
              <w:t xml:space="preserve">Pakuotė: </w:t>
            </w:r>
            <w:r w:rsidRPr="004A2FB3">
              <w:rPr>
                <w:rFonts w:ascii="Trebuchet MS" w:eastAsia="Calibri" w:hAnsi="Trebuchet MS" w:cs="Calibri"/>
                <w:bCs/>
                <w:color w:val="000000"/>
              </w:rPr>
              <w:t>buteliukas, ne mažiau 6 ml.</w:t>
            </w:r>
          </w:p>
        </w:tc>
        <w:tc>
          <w:tcPr>
            <w:tcW w:w="955" w:type="dxa"/>
            <w:vAlign w:val="center"/>
          </w:tcPr>
          <w:p w14:paraId="1BC81747" w14:textId="5E92E335" w:rsidR="00130553" w:rsidRPr="00B54711" w:rsidRDefault="00130553" w:rsidP="00130553">
            <w:pPr>
              <w:tabs>
                <w:tab w:val="left" w:pos="5430"/>
              </w:tabs>
              <w:spacing w:after="0" w:line="240" w:lineRule="auto"/>
              <w:jc w:val="center"/>
              <w:rPr>
                <w:rFonts w:ascii="Trebuchet MS" w:eastAsia="Calibri" w:hAnsi="Trebuchet MS" w:cs="Times New Roman"/>
                <w:lang w:eastAsia="lt-LT"/>
              </w:rPr>
            </w:pPr>
            <w:r w:rsidRPr="00B54711">
              <w:rPr>
                <w:rFonts w:ascii="Trebuchet MS" w:eastAsia="Calibri" w:hAnsi="Trebuchet MS" w:cs="Times New Roman"/>
                <w:lang w:eastAsia="lt-LT"/>
              </w:rPr>
              <w:lastRenderedPageBreak/>
              <w:t>20</w:t>
            </w:r>
          </w:p>
        </w:tc>
        <w:tc>
          <w:tcPr>
            <w:tcW w:w="1333" w:type="dxa"/>
            <w:tcMar>
              <w:top w:w="0" w:type="dxa"/>
              <w:left w:w="0" w:type="dxa"/>
              <w:bottom w:w="0" w:type="dxa"/>
              <w:right w:w="10" w:type="dxa"/>
            </w:tcMar>
            <w:vAlign w:val="center"/>
          </w:tcPr>
          <w:p w14:paraId="6631C526" w14:textId="44235DBE" w:rsidR="00130553" w:rsidRPr="008F7FCF" w:rsidRDefault="00130553" w:rsidP="00130553">
            <w:pPr>
              <w:tabs>
                <w:tab w:val="left" w:pos="5430"/>
              </w:tabs>
              <w:spacing w:after="0" w:line="240" w:lineRule="auto"/>
              <w:jc w:val="center"/>
              <w:rPr>
                <w:rFonts w:ascii="Trebuchet MS" w:eastAsia="Calibri" w:hAnsi="Trebuchet MS" w:cs="Times New Roman"/>
                <w:lang w:eastAsia="lt-LT"/>
              </w:rPr>
            </w:pPr>
            <w:r w:rsidRPr="008F7FCF">
              <w:rPr>
                <w:rFonts w:ascii="Trebuchet MS" w:eastAsia="Calibri" w:hAnsi="Trebuchet MS" w:cs="Times New Roman"/>
                <w:lang w:eastAsia="lt-LT"/>
              </w:rPr>
              <w:t>buteliukas</w:t>
            </w:r>
          </w:p>
        </w:tc>
        <w:tc>
          <w:tcPr>
            <w:tcW w:w="1445" w:type="dxa"/>
            <w:vAlign w:val="center"/>
          </w:tcPr>
          <w:p w14:paraId="1E653227" w14:textId="50BE2E9D" w:rsidR="00130553" w:rsidRPr="004A2FB3" w:rsidRDefault="00130553" w:rsidP="0013055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2B41B280" w14:textId="2B0F238A" w:rsidR="00130553" w:rsidRPr="004A2FB3" w:rsidRDefault="00130553" w:rsidP="0013055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1269920C" w14:textId="7ED32B30" w:rsidR="00130553" w:rsidRPr="004A2FB3" w:rsidRDefault="00130553" w:rsidP="00130553">
            <w:pPr>
              <w:tabs>
                <w:tab w:val="left" w:pos="5430"/>
              </w:tabs>
              <w:spacing w:after="0" w:line="240" w:lineRule="auto"/>
              <w:jc w:val="center"/>
              <w:rPr>
                <w:rFonts w:ascii="Trebuchet MS" w:hAnsi="Trebuchet MS"/>
                <w:i/>
              </w:rPr>
            </w:pPr>
            <w:r w:rsidRPr="004A2FB3">
              <w:rPr>
                <w:rFonts w:ascii="Trebuchet MS" w:hAnsi="Trebuchet MS"/>
                <w:i/>
              </w:rPr>
              <w:t>Įrašyti</w:t>
            </w:r>
          </w:p>
        </w:tc>
      </w:tr>
    </w:tbl>
    <w:p w14:paraId="44981DD4" w14:textId="36A3129F" w:rsidR="00220890" w:rsidRPr="007561E1" w:rsidRDefault="00220890" w:rsidP="007B67DB">
      <w:pPr>
        <w:tabs>
          <w:tab w:val="left" w:pos="709"/>
        </w:tabs>
        <w:suppressAutoHyphens/>
        <w:spacing w:after="0" w:line="240" w:lineRule="auto"/>
        <w:ind w:left="360"/>
        <w:jc w:val="both"/>
        <w:rPr>
          <w:rFonts w:ascii="Trebuchet MS" w:hAnsi="Trebuchet MS" w:cs="Tahoma"/>
          <w:i/>
          <w:iCs/>
        </w:rPr>
      </w:pPr>
    </w:p>
    <w:sectPr w:rsidR="00220890" w:rsidRPr="007561E1" w:rsidSect="00D648EE">
      <w:headerReference w:type="default" r:id="rId7"/>
      <w:pgSz w:w="16838" w:h="11906" w:orient="landscape"/>
      <w:pgMar w:top="567"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E769" w14:textId="77777777" w:rsidR="00F62900" w:rsidRDefault="00F62900" w:rsidP="00307A64">
      <w:pPr>
        <w:spacing w:after="0" w:line="240" w:lineRule="auto"/>
      </w:pPr>
      <w:r>
        <w:separator/>
      </w:r>
    </w:p>
  </w:endnote>
  <w:endnote w:type="continuationSeparator" w:id="0">
    <w:p w14:paraId="19A51115" w14:textId="77777777" w:rsidR="00F62900" w:rsidRDefault="00F62900"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MS-Bold">
    <w:altName w:val="Calibri"/>
    <w:panose1 w:val="00000000000000000000"/>
    <w:charset w:val="EE"/>
    <w:family w:val="auto"/>
    <w:notTrueType/>
    <w:pitch w:val="default"/>
    <w:sig w:usb0="00000005" w:usb1="00000000" w:usb2="00000000" w:usb3="00000000" w:csb0="00000002" w:csb1="00000000"/>
  </w:font>
  <w:font w:name="TrebuchetMS">
    <w:altName w:val="Yu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F493F" w14:textId="77777777" w:rsidR="00F62900" w:rsidRDefault="00F62900" w:rsidP="00307A64">
      <w:pPr>
        <w:spacing w:after="0" w:line="240" w:lineRule="auto"/>
      </w:pPr>
      <w:r>
        <w:separator/>
      </w:r>
    </w:p>
  </w:footnote>
  <w:footnote w:type="continuationSeparator" w:id="0">
    <w:p w14:paraId="31397D89" w14:textId="77777777" w:rsidR="00F62900" w:rsidRDefault="00F62900"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C67FC"/>
    <w:multiLevelType w:val="multilevel"/>
    <w:tmpl w:val="F54CFD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3114159">
    <w:abstractNumId w:val="2"/>
  </w:num>
  <w:num w:numId="2" w16cid:durableId="1604996625">
    <w:abstractNumId w:val="1"/>
  </w:num>
  <w:num w:numId="3" w16cid:durableId="411512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2315D"/>
    <w:rsid w:val="0002744E"/>
    <w:rsid w:val="000433AB"/>
    <w:rsid w:val="00047D02"/>
    <w:rsid w:val="0005185C"/>
    <w:rsid w:val="00062087"/>
    <w:rsid w:val="00090EFA"/>
    <w:rsid w:val="00091BCE"/>
    <w:rsid w:val="000A7B45"/>
    <w:rsid w:val="000B2A09"/>
    <w:rsid w:val="000C7CF2"/>
    <w:rsid w:val="00130553"/>
    <w:rsid w:val="00131DCD"/>
    <w:rsid w:val="00140713"/>
    <w:rsid w:val="001425FD"/>
    <w:rsid w:val="00155DA8"/>
    <w:rsid w:val="00160F96"/>
    <w:rsid w:val="00172452"/>
    <w:rsid w:val="001B0B71"/>
    <w:rsid w:val="001B7B86"/>
    <w:rsid w:val="001C0E0D"/>
    <w:rsid w:val="001F2FDD"/>
    <w:rsid w:val="00220890"/>
    <w:rsid w:val="00237CC6"/>
    <w:rsid w:val="0026200B"/>
    <w:rsid w:val="00267685"/>
    <w:rsid w:val="0027746A"/>
    <w:rsid w:val="002812D2"/>
    <w:rsid w:val="0028302F"/>
    <w:rsid w:val="00290EE7"/>
    <w:rsid w:val="002A6ACC"/>
    <w:rsid w:val="002D68F6"/>
    <w:rsid w:val="002E7781"/>
    <w:rsid w:val="00302E22"/>
    <w:rsid w:val="00307A64"/>
    <w:rsid w:val="00310FA9"/>
    <w:rsid w:val="00346977"/>
    <w:rsid w:val="00386206"/>
    <w:rsid w:val="00393054"/>
    <w:rsid w:val="003B4458"/>
    <w:rsid w:val="0040228F"/>
    <w:rsid w:val="00412F80"/>
    <w:rsid w:val="00433A0E"/>
    <w:rsid w:val="00447662"/>
    <w:rsid w:val="004721A4"/>
    <w:rsid w:val="00476F5A"/>
    <w:rsid w:val="00481834"/>
    <w:rsid w:val="004C1352"/>
    <w:rsid w:val="004D2F97"/>
    <w:rsid w:val="004D3579"/>
    <w:rsid w:val="004E2CF3"/>
    <w:rsid w:val="005038D6"/>
    <w:rsid w:val="00520232"/>
    <w:rsid w:val="00527361"/>
    <w:rsid w:val="005705A4"/>
    <w:rsid w:val="00586066"/>
    <w:rsid w:val="005A40C8"/>
    <w:rsid w:val="005B0010"/>
    <w:rsid w:val="005C32A3"/>
    <w:rsid w:val="005E5679"/>
    <w:rsid w:val="005E61E8"/>
    <w:rsid w:val="006127A6"/>
    <w:rsid w:val="00647FC5"/>
    <w:rsid w:val="006551F1"/>
    <w:rsid w:val="00663AD7"/>
    <w:rsid w:val="006727C0"/>
    <w:rsid w:val="006A01A5"/>
    <w:rsid w:val="006B4D16"/>
    <w:rsid w:val="006E5A27"/>
    <w:rsid w:val="006F0B1B"/>
    <w:rsid w:val="006F7BA7"/>
    <w:rsid w:val="0071178B"/>
    <w:rsid w:val="007232A8"/>
    <w:rsid w:val="0073724B"/>
    <w:rsid w:val="007561E1"/>
    <w:rsid w:val="007627E4"/>
    <w:rsid w:val="00776DF5"/>
    <w:rsid w:val="007808CB"/>
    <w:rsid w:val="00797C45"/>
    <w:rsid w:val="007B67DB"/>
    <w:rsid w:val="007D1B78"/>
    <w:rsid w:val="00825C91"/>
    <w:rsid w:val="00831089"/>
    <w:rsid w:val="00837445"/>
    <w:rsid w:val="00871F20"/>
    <w:rsid w:val="00874968"/>
    <w:rsid w:val="00895CB3"/>
    <w:rsid w:val="008A37D6"/>
    <w:rsid w:val="008A5315"/>
    <w:rsid w:val="008F7FCF"/>
    <w:rsid w:val="00901BE8"/>
    <w:rsid w:val="00906CD1"/>
    <w:rsid w:val="00946B1D"/>
    <w:rsid w:val="0095513A"/>
    <w:rsid w:val="00993AF4"/>
    <w:rsid w:val="009A7783"/>
    <w:rsid w:val="009B02F9"/>
    <w:rsid w:val="009C21FE"/>
    <w:rsid w:val="009C57FB"/>
    <w:rsid w:val="00A0093D"/>
    <w:rsid w:val="00A07C17"/>
    <w:rsid w:val="00A168F4"/>
    <w:rsid w:val="00A2420D"/>
    <w:rsid w:val="00A44910"/>
    <w:rsid w:val="00A5304E"/>
    <w:rsid w:val="00A81341"/>
    <w:rsid w:val="00AA107E"/>
    <w:rsid w:val="00B2273B"/>
    <w:rsid w:val="00B42B84"/>
    <w:rsid w:val="00B502D0"/>
    <w:rsid w:val="00B54711"/>
    <w:rsid w:val="00B84B14"/>
    <w:rsid w:val="00B943AA"/>
    <w:rsid w:val="00BB5B14"/>
    <w:rsid w:val="00BE0816"/>
    <w:rsid w:val="00C0049A"/>
    <w:rsid w:val="00C25100"/>
    <w:rsid w:val="00C47858"/>
    <w:rsid w:val="00C63B27"/>
    <w:rsid w:val="00C74F19"/>
    <w:rsid w:val="00C75204"/>
    <w:rsid w:val="00C82061"/>
    <w:rsid w:val="00CB04A6"/>
    <w:rsid w:val="00CB1924"/>
    <w:rsid w:val="00CF094B"/>
    <w:rsid w:val="00D00B7D"/>
    <w:rsid w:val="00D05084"/>
    <w:rsid w:val="00D1253C"/>
    <w:rsid w:val="00D16117"/>
    <w:rsid w:val="00D33358"/>
    <w:rsid w:val="00D625E9"/>
    <w:rsid w:val="00D648EE"/>
    <w:rsid w:val="00D76176"/>
    <w:rsid w:val="00DA3F19"/>
    <w:rsid w:val="00DB2004"/>
    <w:rsid w:val="00DC244E"/>
    <w:rsid w:val="00DF761A"/>
    <w:rsid w:val="00E27FB1"/>
    <w:rsid w:val="00E75980"/>
    <w:rsid w:val="00ED0AA7"/>
    <w:rsid w:val="00EF1D09"/>
    <w:rsid w:val="00F32A5F"/>
    <w:rsid w:val="00F42FAE"/>
    <w:rsid w:val="00F45FD1"/>
    <w:rsid w:val="00F62900"/>
    <w:rsid w:val="00F817FE"/>
    <w:rsid w:val="00FB3643"/>
    <w:rsid w:val="00FC36D8"/>
    <w:rsid w:val="00FD4AAC"/>
    <w:rsid w:val="00FE41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C25100"/>
    <w:pPr>
      <w:autoSpaceDN w:val="0"/>
      <w:spacing w:line="276" w:lineRule="auto"/>
    </w:pPr>
    <w:rPr>
      <w:rFonts w:ascii="Aptos" w:eastAsia="Aptos" w:hAnsi="Aptos" w:cs="Times New Roman"/>
      <w:kern w:val="3"/>
      <w:sz w:val="24"/>
      <w:szCs w:val="24"/>
      <w14:ligatures w14:val="none"/>
    </w:rPr>
  </w:style>
  <w:style w:type="character" w:customStyle="1" w:styleId="Numatytasispastraiposriftas1">
    <w:name w:val="Numatytasis pastraipos šriftas1"/>
    <w:rsid w:val="00FD4AAC"/>
  </w:style>
  <w:style w:type="character" w:styleId="Hyperlink">
    <w:name w:val="Hyperlink"/>
    <w:basedOn w:val="DefaultParagraphFont"/>
    <w:uiPriority w:val="99"/>
    <w:unhideWhenUsed/>
    <w:rsid w:val="00B42B8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3459</Words>
  <Characters>1972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Aurelija Družinienė</cp:lastModifiedBy>
  <cp:revision>3</cp:revision>
  <dcterms:created xsi:type="dcterms:W3CDTF">2026-06-05T07:00:00Z</dcterms:created>
  <dcterms:modified xsi:type="dcterms:W3CDTF">2026-06-08T04:36:00Z</dcterms:modified>
</cp:coreProperties>
</file>